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A0CEA" w14:textId="77777777" w:rsidR="000116AE" w:rsidRPr="000116AE" w:rsidRDefault="000116AE" w:rsidP="000116A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0" w:name="_Hlk191475956"/>
      <w:bookmarkStart w:id="1" w:name="_Hlk191473181"/>
      <w:bookmarkStart w:id="2" w:name="_Hlk191477161"/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ЗАТВЕРДЖЕНО</w:t>
      </w:r>
    </w:p>
    <w:p w14:paraId="167E2EF3" w14:textId="77777777" w:rsidR="000116AE" w:rsidRPr="000116AE" w:rsidRDefault="000116AE" w:rsidP="000116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011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наказ директора ліцею  №4</w:t>
      </w:r>
    </w:p>
    <w:p w14:paraId="01DBCDC3" w14:textId="77777777" w:rsidR="000116AE" w:rsidRPr="000116AE" w:rsidRDefault="000116AE" w:rsidP="000116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011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імені Лесі Українки </w:t>
      </w:r>
    </w:p>
    <w:p w14:paraId="68716F21" w14:textId="46B7ECBE" w:rsidR="000116AE" w:rsidRPr="000116AE" w:rsidRDefault="000116AE" w:rsidP="000116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011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 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7</w:t>
      </w:r>
      <w:r w:rsidRPr="00011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3</w:t>
      </w:r>
      <w:r w:rsidRPr="00011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5</w:t>
      </w:r>
      <w:r w:rsidRPr="00011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5</w:t>
      </w:r>
      <w:r w:rsidR="008F0C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</w:t>
      </w:r>
      <w:r w:rsidRPr="00011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-о  </w:t>
      </w:r>
    </w:p>
    <w:bookmarkEnd w:id="0"/>
    <w:p w14:paraId="62C13528" w14:textId="77777777" w:rsidR="000116AE" w:rsidRPr="000116AE" w:rsidRDefault="000116AE" w:rsidP="000116A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uk-UA"/>
          <w14:ligatures w14:val="none"/>
        </w:rPr>
      </w:pPr>
    </w:p>
    <w:p w14:paraId="6C3815F6" w14:textId="77777777" w:rsidR="00660C5A" w:rsidRDefault="00660C5A" w:rsidP="000116AE">
      <w:pPr>
        <w:pStyle w:val="1"/>
        <w:spacing w:before="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bookmarkStart w:id="3" w:name="_GoBack"/>
      <w:bookmarkEnd w:id="1"/>
      <w:bookmarkEnd w:id="2"/>
      <w:bookmarkEnd w:id="3"/>
    </w:p>
    <w:p w14:paraId="6A363FC9" w14:textId="77777777" w:rsidR="00660C5A" w:rsidRDefault="00660C5A" w:rsidP="000116AE">
      <w:pPr>
        <w:pStyle w:val="1"/>
        <w:spacing w:before="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14:paraId="50A54B33" w14:textId="77777777" w:rsidR="00660C5A" w:rsidRDefault="00660C5A" w:rsidP="000116AE">
      <w:pPr>
        <w:pStyle w:val="1"/>
        <w:spacing w:before="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14:paraId="4D085E11" w14:textId="77777777" w:rsidR="00660C5A" w:rsidRDefault="00660C5A" w:rsidP="000116AE">
      <w:pPr>
        <w:pStyle w:val="1"/>
        <w:spacing w:before="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14:paraId="0622ABB6" w14:textId="77777777" w:rsidR="00660C5A" w:rsidRDefault="00660C5A" w:rsidP="000116AE">
      <w:pPr>
        <w:pStyle w:val="1"/>
        <w:spacing w:before="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14:paraId="675282AA" w14:textId="77777777" w:rsidR="00660C5A" w:rsidRDefault="00660C5A" w:rsidP="000116AE">
      <w:pPr>
        <w:pStyle w:val="1"/>
        <w:spacing w:before="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14:paraId="3120ECE0" w14:textId="77777777" w:rsidR="00660C5A" w:rsidRPr="00660C5A" w:rsidRDefault="00660C5A" w:rsidP="000116AE">
      <w:pPr>
        <w:pStyle w:val="1"/>
        <w:spacing w:before="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</w:pPr>
    </w:p>
    <w:p w14:paraId="77EDABD1" w14:textId="636B9430" w:rsidR="0041487E" w:rsidRPr="00660C5A" w:rsidRDefault="0041487E" w:rsidP="000116AE">
      <w:pPr>
        <w:pStyle w:val="1"/>
        <w:spacing w:before="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</w:pPr>
      <w:r w:rsidRPr="00660C5A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Положення про учнівське самоврядування</w:t>
      </w:r>
    </w:p>
    <w:p w14:paraId="176EEFEC" w14:textId="0F57FEF9" w:rsidR="000116AE" w:rsidRPr="00660C5A" w:rsidRDefault="0028558E" w:rsidP="000116AE">
      <w:pPr>
        <w:pStyle w:val="1"/>
        <w:spacing w:before="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</w:pPr>
      <w:r w:rsidRPr="00660C5A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 xml:space="preserve">у </w:t>
      </w:r>
      <w:r w:rsidR="0041487E" w:rsidRPr="00660C5A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ліце</w:t>
      </w:r>
      <w:r w:rsidRPr="00660C5A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ї</w:t>
      </w:r>
      <w:r w:rsidR="0041487E" w:rsidRPr="00660C5A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 xml:space="preserve"> №4 імені Лесі Українки</w:t>
      </w:r>
      <w:r w:rsidR="000116AE" w:rsidRPr="00660C5A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</w:p>
    <w:p w14:paraId="181AD354" w14:textId="1FD8DE8D" w:rsidR="00B935E9" w:rsidRPr="00660C5A" w:rsidRDefault="00B935E9" w:rsidP="000116AE">
      <w:pPr>
        <w:pStyle w:val="1"/>
        <w:spacing w:before="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</w:pPr>
    </w:p>
    <w:p w14:paraId="513D196E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F676A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87330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969A38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3B0961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9309DD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14A1F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ADD6A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AF6E1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A7F80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1C4E2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F5BAD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A8A39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030DA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C66EA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33050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E3D00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C0936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81949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A7FFB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16345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7D3B0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AEA2C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729ED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54DE5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F2648" w14:textId="77777777" w:rsidR="00660C5A" w:rsidRDefault="00660C5A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A8BC9" w14:textId="30033E70" w:rsidR="000F2AA6" w:rsidRPr="000116AE" w:rsidRDefault="000F2AA6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b/>
          <w:bCs/>
          <w:sz w:val="28"/>
          <w:szCs w:val="28"/>
        </w:rPr>
        <w:t>Розділ I. Загальні положення</w:t>
      </w:r>
    </w:p>
    <w:p w14:paraId="06A75154" w14:textId="701D1281" w:rsidR="000116AE" w:rsidRPr="000116AE" w:rsidRDefault="00963F09" w:rsidP="000116AE">
      <w:pPr>
        <w:pStyle w:val="a9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Учнівське самоврядування</w:t>
      </w:r>
      <w:r w:rsidR="000116AE">
        <w:rPr>
          <w:rFonts w:ascii="Times New Roman" w:hAnsi="Times New Roman" w:cs="Times New Roman"/>
          <w:sz w:val="28"/>
          <w:szCs w:val="28"/>
        </w:rPr>
        <w:t xml:space="preserve"> </w:t>
      </w:r>
      <w:r w:rsidRPr="000116AE">
        <w:rPr>
          <w:rFonts w:ascii="Times New Roman" w:hAnsi="Times New Roman" w:cs="Times New Roman"/>
          <w:sz w:val="28"/>
          <w:szCs w:val="28"/>
        </w:rPr>
        <w:t xml:space="preserve"> – </w:t>
      </w:r>
      <w:r w:rsidR="000116AE" w:rsidRPr="000116A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це спосіб та принципи організації учнівського колективу, що забезпечує комплексний підхід до виховання учнів шляхом їх залучення до систематичної участі </w:t>
      </w:r>
      <w:r w:rsidR="000116A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освітньому процесі. </w:t>
      </w:r>
      <w:r w:rsidR="000116AE" w:rsidRPr="000116A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</w:p>
    <w:p w14:paraId="376F0E8C" w14:textId="1C94BBF4" w:rsidR="0046169F" w:rsidRPr="000116AE" w:rsidRDefault="00FE7486" w:rsidP="000116AE">
      <w:pPr>
        <w:pStyle w:val="a9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6AE">
        <w:rPr>
          <w:rFonts w:ascii="Times New Roman" w:hAnsi="Times New Roman" w:cs="Times New Roman"/>
          <w:color w:val="000000" w:themeColor="text1"/>
          <w:sz w:val="28"/>
          <w:szCs w:val="28"/>
        </w:rPr>
        <w:t>Найвищим органом учнівського самоврядування є загальні збори</w:t>
      </w:r>
      <w:r w:rsidR="00D613E1" w:rsidRPr="00011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7C23ACA" w14:textId="00438D21" w:rsidR="000116AE" w:rsidRPr="000116AE" w:rsidRDefault="000116AE" w:rsidP="000116AE">
      <w:pPr>
        <w:pStyle w:val="a9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Діяльність органів учнівського самоврядування не повинна призводити до порушення законодавства, установчих документів закладу освіти, правил внутрішнього розпорядку, прав та законних інтересів інших учасників освітнього процесу. </w:t>
      </w:r>
      <w:bookmarkStart w:id="4" w:name="n396"/>
      <w:bookmarkEnd w:id="4"/>
      <w:r w:rsidRPr="000116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Засади учнівського самоврядування визначаються Законом України «Про повну загальну середню освіту».</w:t>
      </w:r>
      <w:r w:rsidRPr="000116A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</w:p>
    <w:p w14:paraId="13006FB9" w14:textId="27418606" w:rsidR="0046169F" w:rsidRPr="00FC4AF5" w:rsidRDefault="000116AE" w:rsidP="008C0FE3">
      <w:pPr>
        <w:pStyle w:val="a9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F5">
        <w:rPr>
          <w:rFonts w:ascii="Times New Roman" w:hAnsi="Times New Roman" w:cs="Times New Roman"/>
          <w:sz w:val="28"/>
          <w:szCs w:val="28"/>
        </w:rPr>
        <w:t xml:space="preserve">Учнівське самоврядування може діяти на рівні класу та закладу освіти. </w:t>
      </w:r>
      <w:r w:rsidR="00FE7486" w:rsidRPr="00FC4AF5">
        <w:rPr>
          <w:rFonts w:ascii="Times New Roman" w:hAnsi="Times New Roman" w:cs="Times New Roman"/>
          <w:sz w:val="28"/>
          <w:szCs w:val="28"/>
        </w:rPr>
        <w:t>Учні 5–11 класів входять до складу секторів</w:t>
      </w:r>
      <w:r w:rsidR="0046169F" w:rsidRPr="00FC4AF5">
        <w:rPr>
          <w:rFonts w:ascii="Times New Roman" w:hAnsi="Times New Roman" w:cs="Times New Roman"/>
          <w:sz w:val="28"/>
          <w:szCs w:val="28"/>
        </w:rPr>
        <w:t xml:space="preserve"> </w:t>
      </w:r>
      <w:r w:rsidR="00FE7486" w:rsidRPr="00FC4AF5">
        <w:rPr>
          <w:rFonts w:ascii="Times New Roman" w:hAnsi="Times New Roman" w:cs="Times New Roman"/>
          <w:sz w:val="28"/>
          <w:szCs w:val="28"/>
        </w:rPr>
        <w:t xml:space="preserve">парламенту, а учнівські колективи класів функціонують як первинні структурні одиниці самоврядування ліцею. </w:t>
      </w:r>
    </w:p>
    <w:p w14:paraId="13486B12" w14:textId="04365C8B" w:rsidR="003040E8" w:rsidRDefault="003040E8" w:rsidP="000116AE">
      <w:pPr>
        <w:pStyle w:val="a9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 xml:space="preserve">Учнівське самоврядування має право: </w:t>
      </w:r>
    </w:p>
    <w:p w14:paraId="62181949" w14:textId="77777777" w:rsidR="000116AE" w:rsidRPr="000116AE" w:rsidRDefault="000116AE" w:rsidP="000116AE">
      <w:pPr>
        <w:numPr>
          <w:ilvl w:val="0"/>
          <w:numId w:val="17"/>
        </w:numPr>
        <w:shd w:val="clear" w:color="auto" w:fill="FFFFFF"/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брати участь в обговоренні питань удосконалення освітнього процесу, організації дозвілля, оздоровлення, харчування;</w:t>
      </w:r>
    </w:p>
    <w:p w14:paraId="518EF875" w14:textId="77777777" w:rsidR="000116AE" w:rsidRPr="000116AE" w:rsidRDefault="000116AE" w:rsidP="000116AE">
      <w:pPr>
        <w:numPr>
          <w:ilvl w:val="0"/>
          <w:numId w:val="17"/>
        </w:numPr>
        <w:shd w:val="clear" w:color="auto" w:fill="FFFFFF"/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5" w:name="n390"/>
      <w:bookmarkEnd w:id="5"/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проводити за погодженням з керівником закладу освіти організаційні, просвітницькі, наукові, спортивні, оздоровчі та інші заходи та/або ініціювати їх проведення перед керівництвом закладу освіти;</w:t>
      </w:r>
    </w:p>
    <w:p w14:paraId="74DE92C4" w14:textId="77777777" w:rsidR="000116AE" w:rsidRPr="000116AE" w:rsidRDefault="000116AE" w:rsidP="000116AE">
      <w:pPr>
        <w:numPr>
          <w:ilvl w:val="0"/>
          <w:numId w:val="17"/>
        </w:numPr>
        <w:shd w:val="clear" w:color="auto" w:fill="FFFFFF"/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6" w:name="n391"/>
      <w:bookmarkEnd w:id="6"/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брати участь у заходах (процесах) із забезпечення якості освіти відповідно до процедур внутрішньої системи забезпечення якості освіти;</w:t>
      </w:r>
    </w:p>
    <w:p w14:paraId="19B1697C" w14:textId="77777777" w:rsidR="000116AE" w:rsidRPr="000116AE" w:rsidRDefault="000116AE" w:rsidP="000116AE">
      <w:pPr>
        <w:numPr>
          <w:ilvl w:val="0"/>
          <w:numId w:val="17"/>
        </w:numPr>
        <w:shd w:val="clear" w:color="auto" w:fill="FFFFFF"/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7" w:name="n392"/>
      <w:bookmarkEnd w:id="7"/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захищати права та інтереси учнів, які здобувають освіту у цьому закладі освіти;</w:t>
      </w:r>
    </w:p>
    <w:p w14:paraId="46286C53" w14:textId="77777777" w:rsidR="000116AE" w:rsidRPr="000116AE" w:rsidRDefault="000116AE" w:rsidP="000116AE">
      <w:pPr>
        <w:numPr>
          <w:ilvl w:val="0"/>
          <w:numId w:val="17"/>
        </w:numPr>
        <w:shd w:val="clear" w:color="auto" w:fill="FFFFFF"/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8" w:name="n393"/>
      <w:bookmarkEnd w:id="8"/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вносити пропозиції та/або брати участь у розробленні та/або обговоренні плану роботи закладу освіти, змісту освітніх програм;</w:t>
      </w:r>
    </w:p>
    <w:p w14:paraId="17D0816C" w14:textId="53BB68D6" w:rsidR="000116AE" w:rsidRDefault="000116AE" w:rsidP="000116AE">
      <w:pPr>
        <w:numPr>
          <w:ilvl w:val="0"/>
          <w:numId w:val="17"/>
        </w:numPr>
        <w:shd w:val="clear" w:color="auto" w:fill="FFFFFF"/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9" w:name="n394"/>
      <w:bookmarkEnd w:id="9"/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через своїх представників брати участь у засіданнях педагогічної ради з усіх питань, що стосуються організації та реалізації освітнього процесу.</w:t>
      </w:r>
    </w:p>
    <w:p w14:paraId="18CAC67A" w14:textId="362CE78D" w:rsidR="000116AE" w:rsidRDefault="000116AE" w:rsidP="000116AE">
      <w:pPr>
        <w:pStyle w:val="a9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Органи учнівського самоврядування мають право, але не зобов’язані вести протоколи чи будь-які інші документи щодо своєї діяльності.</w:t>
      </w:r>
    </w:p>
    <w:p w14:paraId="57B1C94F" w14:textId="2FEB6D13" w:rsidR="000116AE" w:rsidRPr="000116AE" w:rsidRDefault="000116AE" w:rsidP="000116A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8B7DE1A" w14:textId="74E8C705" w:rsidR="00F25728" w:rsidRPr="000116AE" w:rsidRDefault="00084989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b/>
          <w:bCs/>
          <w:sz w:val="28"/>
          <w:szCs w:val="28"/>
        </w:rPr>
        <w:t>Розділ II. Мета та завдання</w:t>
      </w:r>
    </w:p>
    <w:p w14:paraId="66C61983" w14:textId="77777777" w:rsidR="00FF71CF" w:rsidRPr="000116AE" w:rsidRDefault="00084989" w:rsidP="000116AE">
      <w:pPr>
        <w:pStyle w:val="a9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Основна мета учнівського самоврядування – виховання соціально активної, відповідальної особистості з чіткою громадянською позицією та національною самосвідомістю.</w:t>
      </w:r>
    </w:p>
    <w:p w14:paraId="345ED9C5" w14:textId="3C144EC5" w:rsidR="00FF71CF" w:rsidRPr="000116AE" w:rsidRDefault="00FF71CF" w:rsidP="000116AE">
      <w:pPr>
        <w:pStyle w:val="a9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Учнівське самоврядування базується на принципах демократії та активної участі учнів у житті закладу освіти. Має чітко структуровану організацію, що дозволяє ефективно впроваджувати ініціативи та підтримувати активність учнів у різних сферах</w:t>
      </w:r>
      <w:r w:rsidR="000116AE">
        <w:rPr>
          <w:rFonts w:ascii="Times New Roman" w:hAnsi="Times New Roman" w:cs="Times New Roman"/>
          <w:sz w:val="28"/>
          <w:szCs w:val="28"/>
        </w:rPr>
        <w:t>.</w:t>
      </w:r>
    </w:p>
    <w:p w14:paraId="3527E0CC" w14:textId="34BF925D" w:rsidR="00EA6B7D" w:rsidRPr="000116AE" w:rsidRDefault="00EA6B7D" w:rsidP="000116AE">
      <w:pPr>
        <w:pStyle w:val="a9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Основною метою учнівського самоврядування є:</w:t>
      </w:r>
    </w:p>
    <w:p w14:paraId="7D1E2FA8" w14:textId="6CF0C688" w:rsidR="00EA6B7D" w:rsidRPr="000116AE" w:rsidRDefault="00084989" w:rsidP="000116AE">
      <w:pPr>
        <w:pStyle w:val="a9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 xml:space="preserve">захист прав та інтересів учнів відповідно до статуту ліцею, інформування </w:t>
      </w:r>
      <w:r w:rsidR="00963F09" w:rsidRPr="000116AE">
        <w:rPr>
          <w:rFonts w:ascii="Times New Roman" w:hAnsi="Times New Roman" w:cs="Times New Roman"/>
          <w:sz w:val="28"/>
          <w:szCs w:val="28"/>
        </w:rPr>
        <w:t xml:space="preserve">ліцеїстів </w:t>
      </w:r>
      <w:r w:rsidRPr="000116AE">
        <w:rPr>
          <w:rFonts w:ascii="Times New Roman" w:hAnsi="Times New Roman" w:cs="Times New Roman"/>
          <w:sz w:val="28"/>
          <w:szCs w:val="28"/>
        </w:rPr>
        <w:t>про їхні права та способи їх захисту</w:t>
      </w:r>
      <w:r w:rsidR="009906C9" w:rsidRPr="000116AE">
        <w:rPr>
          <w:rFonts w:ascii="Times New Roman" w:hAnsi="Times New Roman" w:cs="Times New Roman"/>
          <w:sz w:val="28"/>
          <w:szCs w:val="28"/>
        </w:rPr>
        <w:t>;</w:t>
      </w:r>
    </w:p>
    <w:p w14:paraId="3AE8F395" w14:textId="77777777" w:rsidR="00EA6B7D" w:rsidRPr="000116AE" w:rsidRDefault="00EA6B7D" w:rsidP="000116AE">
      <w:pPr>
        <w:pStyle w:val="a9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 xml:space="preserve">створення можливостей для самовираження учнів та залучення їх до процесу прийняття рішень на рівні класу та закладу освіти; </w:t>
      </w:r>
    </w:p>
    <w:p w14:paraId="08154AEA" w14:textId="77777777" w:rsidR="0028558E" w:rsidRPr="008D77C6" w:rsidRDefault="00EA6B7D" w:rsidP="0028558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28558E">
        <w:rPr>
          <w:rFonts w:ascii="Times New Roman" w:hAnsi="Times New Roman" w:cs="Times New Roman"/>
          <w:sz w:val="28"/>
          <w:szCs w:val="28"/>
        </w:rPr>
        <w:lastRenderedPageBreak/>
        <w:t xml:space="preserve">виховання почуття відповідальності та усвідомлення важливості участі кожного </w:t>
      </w:r>
      <w:r w:rsidR="009906C9" w:rsidRPr="0028558E">
        <w:rPr>
          <w:rFonts w:ascii="Times New Roman" w:hAnsi="Times New Roman" w:cs="Times New Roman"/>
          <w:sz w:val="28"/>
          <w:szCs w:val="28"/>
        </w:rPr>
        <w:t>у</w:t>
      </w:r>
      <w:r w:rsidRPr="0028558E">
        <w:rPr>
          <w:rFonts w:ascii="Times New Roman" w:hAnsi="Times New Roman" w:cs="Times New Roman"/>
          <w:sz w:val="28"/>
          <w:szCs w:val="28"/>
        </w:rPr>
        <w:t xml:space="preserve"> вирішенні питань </w:t>
      </w:r>
      <w:r w:rsidR="0028558E" w:rsidRPr="008D77C6">
        <w:rPr>
          <w:rFonts w:ascii="Times New Roman" w:eastAsia="Aptos" w:hAnsi="Times New Roman" w:cs="Times New Roman"/>
          <w:sz w:val="28"/>
          <w:szCs w:val="28"/>
        </w:rPr>
        <w:t xml:space="preserve">вирішенні питань </w:t>
      </w:r>
      <w:r w:rsidR="0028558E" w:rsidRPr="0028558E">
        <w:rPr>
          <w:rFonts w:ascii="Times New Roman" w:eastAsia="Aptos" w:hAnsi="Times New Roman" w:cs="Times New Roman"/>
          <w:sz w:val="28"/>
          <w:szCs w:val="28"/>
        </w:rPr>
        <w:t>щодо функціонування закладу освіти</w:t>
      </w:r>
      <w:r w:rsidR="0028558E" w:rsidRPr="008D77C6">
        <w:rPr>
          <w:rFonts w:ascii="Times New Roman" w:eastAsia="Aptos" w:hAnsi="Times New Roman" w:cs="Times New Roman"/>
          <w:sz w:val="28"/>
          <w:szCs w:val="28"/>
        </w:rPr>
        <w:t>;</w:t>
      </w:r>
    </w:p>
    <w:p w14:paraId="17524400" w14:textId="5F34CFD0" w:rsidR="00EA6B7D" w:rsidRPr="0028558E" w:rsidRDefault="00EA6B7D" w:rsidP="00B1005A">
      <w:pPr>
        <w:pStyle w:val="a9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58E">
        <w:rPr>
          <w:rFonts w:ascii="Times New Roman" w:hAnsi="Times New Roman" w:cs="Times New Roman"/>
          <w:sz w:val="28"/>
          <w:szCs w:val="28"/>
        </w:rPr>
        <w:t xml:space="preserve">сприяння всебічній реалізації інтересів, здібностей, прав та свобод дітей і підлітків на основі загальнолюдських цінностей; </w:t>
      </w:r>
    </w:p>
    <w:p w14:paraId="4A076215" w14:textId="6BBE6ACE" w:rsidR="00EA6B7D" w:rsidRPr="000116AE" w:rsidRDefault="00EA6B7D" w:rsidP="000116AE">
      <w:pPr>
        <w:pStyle w:val="a9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розвиток навичок самоврядування, соціальної активності та відповідальності;</w:t>
      </w:r>
    </w:p>
    <w:p w14:paraId="5C8D52ED" w14:textId="77777777" w:rsidR="00EA6B7D" w:rsidRPr="000116AE" w:rsidRDefault="00EA6B7D" w:rsidP="000116AE">
      <w:pPr>
        <w:pStyle w:val="a9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 xml:space="preserve">об'єднання учнів для корисної та цікавої роботи, що сприяє розвитку їх творчих здібностей; </w:t>
      </w:r>
    </w:p>
    <w:p w14:paraId="0B089933" w14:textId="77777777" w:rsidR="00FF71CF" w:rsidRPr="000116AE" w:rsidRDefault="00EA6B7D" w:rsidP="000116AE">
      <w:pPr>
        <w:pStyle w:val="a9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підтримка культурного розвитку та духовного збагачення учнівської молоді.</w:t>
      </w:r>
    </w:p>
    <w:p w14:paraId="1BD5D104" w14:textId="77777777" w:rsidR="00FF71CF" w:rsidRPr="000116AE" w:rsidRDefault="00FF71CF" w:rsidP="000116AE">
      <w:pPr>
        <w:pStyle w:val="a9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Завдання учнівського самоврядування:</w:t>
      </w:r>
    </w:p>
    <w:p w14:paraId="51DC3D6B" w14:textId="110B846C" w:rsidR="00FF71CF" w:rsidRPr="000116AE" w:rsidRDefault="00FF71CF" w:rsidP="000116AE">
      <w:pPr>
        <w:pStyle w:val="a9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розвиток норм етики поведінки та комунікації, формування вміння вести конструктивні дискусії, виражати власну думку з повагою до думки інших, що сприяє створенню атмосфери відкритості та взаєморозуміння серед учнів</w:t>
      </w:r>
      <w:r w:rsidR="00DE4B5E"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;</w:t>
      </w:r>
    </w:p>
    <w:p w14:paraId="2E5FCADF" w14:textId="6C763F1F" w:rsidR="00FF71CF" w:rsidRPr="000116AE" w:rsidRDefault="00FF71CF" w:rsidP="000116AE">
      <w:pPr>
        <w:pStyle w:val="a9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підтримка розвитку таких якостей, як цілеспрямованість, ініціативність, наполегливість, винахідливість, готовність до нових викликів і ризиків, а також сприяння розширенню кругозору та формуванню креативного підходу до вирішення завдань;</w:t>
      </w:r>
    </w:p>
    <w:p w14:paraId="42AFE969" w14:textId="432D03F1" w:rsidR="00FF71CF" w:rsidRPr="000116AE" w:rsidRDefault="00FF71CF" w:rsidP="000116AE">
      <w:pPr>
        <w:pStyle w:val="a9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виховання соціальної активності та відповідальності через залучення учнів до практичної діяльності, що </w:t>
      </w:r>
      <w:r w:rsidR="00D30A8C"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сприяє</w:t>
      </w:r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формува</w:t>
      </w:r>
      <w:r w:rsidR="00D30A8C"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нню</w:t>
      </w:r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громадянськ</w:t>
      </w:r>
      <w:r w:rsidR="00D30A8C"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ої </w:t>
      </w:r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позиці</w:t>
      </w:r>
      <w:r w:rsidR="00D30A8C"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ї </w:t>
      </w:r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та навич</w:t>
      </w:r>
      <w:r w:rsidR="00D30A8C"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ок</w:t>
      </w:r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командної роботи;</w:t>
      </w:r>
    </w:p>
    <w:p w14:paraId="27CB623F" w14:textId="34201965" w:rsidR="00FF71CF" w:rsidRPr="000116AE" w:rsidRDefault="00FF71CF" w:rsidP="000116AE">
      <w:pPr>
        <w:pStyle w:val="a9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пошук нових, нестандартних підходів і форм роботи з учнями, що заохочу</w:t>
      </w:r>
      <w:r w:rsidR="009840CC"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є</w:t>
      </w:r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їх до творчості, інновацій та розширюють можливості для самовираження;</w:t>
      </w:r>
    </w:p>
    <w:p w14:paraId="29F19AED" w14:textId="77777777" w:rsidR="00FF71CF" w:rsidRPr="000116AE" w:rsidRDefault="00FF71CF" w:rsidP="000116AE">
      <w:pPr>
        <w:pStyle w:val="a9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пропагування здорового способу життя через організацію заходів, які допомагають учням впроваджувати здорові звички в повсякденне життя;</w:t>
      </w:r>
    </w:p>
    <w:p w14:paraId="45272CE0" w14:textId="0B004F9F" w:rsidR="00EA6B7D" w:rsidRPr="000116AE" w:rsidRDefault="00FF71CF" w:rsidP="000116AE">
      <w:pPr>
        <w:pStyle w:val="a9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об’єднання учнів для спільної діяльності, </w:t>
      </w:r>
      <w:r w:rsidR="00270633"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яка</w:t>
      </w:r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D30A8C"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спрямована</w:t>
      </w:r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на корисні та цікаві </w:t>
      </w:r>
      <w:proofErr w:type="spellStart"/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</w:t>
      </w:r>
      <w:r w:rsidR="009840CC"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є</w:t>
      </w:r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кти</w:t>
      </w:r>
      <w:proofErr w:type="spellEnd"/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що дозволяють реалізовувати їх потенціал, розвивати організаторські здібності та лідерські якості.</w:t>
      </w:r>
    </w:p>
    <w:p w14:paraId="3B7F9DCC" w14:textId="77777777" w:rsidR="000116AE" w:rsidRDefault="000116AE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8728B" w14:textId="1A3D44A8" w:rsidR="00084989" w:rsidRDefault="00084989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6AE">
        <w:rPr>
          <w:rFonts w:ascii="Times New Roman" w:hAnsi="Times New Roman" w:cs="Times New Roman"/>
          <w:b/>
          <w:bCs/>
          <w:sz w:val="28"/>
          <w:szCs w:val="28"/>
        </w:rPr>
        <w:t>Розділ III. Парламент ліцею</w:t>
      </w:r>
    </w:p>
    <w:p w14:paraId="45EDCACA" w14:textId="26A09B9D" w:rsidR="007168E6" w:rsidRPr="000116AE" w:rsidRDefault="007168E6" w:rsidP="000116AE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Парламент ліцею</w:t>
      </w:r>
      <w:r w:rsidR="00F34F5F" w:rsidRPr="000116AE">
        <w:rPr>
          <w:rFonts w:ascii="Times New Roman" w:hAnsi="Times New Roman" w:cs="Times New Roman"/>
          <w:sz w:val="28"/>
          <w:szCs w:val="28"/>
        </w:rPr>
        <w:t xml:space="preserve"> </w:t>
      </w:r>
      <w:r w:rsidRPr="000116AE">
        <w:rPr>
          <w:rFonts w:ascii="Times New Roman" w:hAnsi="Times New Roman" w:cs="Times New Roman"/>
          <w:sz w:val="28"/>
          <w:szCs w:val="28"/>
        </w:rPr>
        <w:t xml:space="preserve">координує діяльність усіх секторів та представляє інтереси учнів перед адміністрацією ліцею. </w:t>
      </w:r>
    </w:p>
    <w:p w14:paraId="0699A63C" w14:textId="728ECFEF" w:rsidR="0007352B" w:rsidRPr="000116AE" w:rsidRDefault="00470B36" w:rsidP="000116AE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Діяльність парламенту</w:t>
      </w:r>
      <w:r w:rsidR="00084989" w:rsidRPr="000116AE">
        <w:rPr>
          <w:rFonts w:ascii="Times New Roman" w:hAnsi="Times New Roman" w:cs="Times New Roman"/>
          <w:sz w:val="28"/>
          <w:szCs w:val="28"/>
        </w:rPr>
        <w:t xml:space="preserve"> </w:t>
      </w:r>
      <w:r w:rsidR="0007352B" w:rsidRPr="000116AE">
        <w:rPr>
          <w:rFonts w:ascii="Times New Roman" w:hAnsi="Times New Roman" w:cs="Times New Roman"/>
          <w:sz w:val="28"/>
          <w:szCs w:val="28"/>
        </w:rPr>
        <w:t>ґрунтується на демократичних</w:t>
      </w:r>
      <w:r w:rsidR="00084989" w:rsidRPr="000116AE">
        <w:rPr>
          <w:rFonts w:ascii="Times New Roman" w:hAnsi="Times New Roman" w:cs="Times New Roman"/>
          <w:sz w:val="28"/>
          <w:szCs w:val="28"/>
        </w:rPr>
        <w:t xml:space="preserve"> принципах виборності, рівноправності та пропорційного представництва</w:t>
      </w:r>
      <w:r w:rsidR="0007352B" w:rsidRPr="000116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8323AB" w14:textId="36A58FE2" w:rsidR="007168E6" w:rsidRPr="000116AE" w:rsidRDefault="007168E6" w:rsidP="000116AE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 xml:space="preserve">Парламент ліцею взаємодіє з адміністрацією, педагогічним колективом, </w:t>
      </w:r>
      <w:r w:rsidR="00270633" w:rsidRPr="000116AE">
        <w:rPr>
          <w:rFonts w:ascii="Times New Roman" w:hAnsi="Times New Roman" w:cs="Times New Roman"/>
          <w:sz w:val="28"/>
          <w:szCs w:val="28"/>
        </w:rPr>
        <w:t>громадською радою</w:t>
      </w:r>
      <w:r w:rsidRPr="000116AE">
        <w:rPr>
          <w:rFonts w:ascii="Times New Roman" w:hAnsi="Times New Roman" w:cs="Times New Roman"/>
          <w:sz w:val="28"/>
          <w:szCs w:val="28"/>
        </w:rPr>
        <w:t xml:space="preserve"> та іншими організаціями з метою реалізації інтересів учнів.</w:t>
      </w:r>
    </w:p>
    <w:p w14:paraId="3498799D" w14:textId="77777777" w:rsidR="007168E6" w:rsidRPr="000116AE" w:rsidRDefault="007168E6" w:rsidP="000116AE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Парламент проводить щомісячні засідання, на яких розглядаються питання діяльності учнівського самоврядування. </w:t>
      </w:r>
    </w:p>
    <w:p w14:paraId="6FC59981" w14:textId="77777777" w:rsidR="007168E6" w:rsidRPr="000116AE" w:rsidRDefault="007168E6" w:rsidP="000116AE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Перше засідання нового складу парламенту має відбутися не пізніше 25 вересня нового навчального року. </w:t>
      </w:r>
    </w:p>
    <w:p w14:paraId="0AEB7176" w14:textId="77777777" w:rsidR="007168E6" w:rsidRPr="000116AE" w:rsidRDefault="007168E6" w:rsidP="000116AE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Позачергові засідання можуть скликатися президентом парламенту, адміністрацією ліцею або за ініціативою більшості голів секторів. </w:t>
      </w:r>
    </w:p>
    <w:p w14:paraId="4CA87CF6" w14:textId="60479D30" w:rsidR="00084989" w:rsidRPr="00FC4AF5" w:rsidRDefault="007168E6" w:rsidP="00FC4AF5">
      <w:pPr>
        <w:pStyle w:val="a9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Рішення парламенту ухвалюються відкритим голосуванням простою більшістю голосів.</w:t>
      </w:r>
    </w:p>
    <w:p w14:paraId="366620DE" w14:textId="0B60D418" w:rsidR="00FC4AF5" w:rsidRPr="00FC4AF5" w:rsidRDefault="00FC4AF5" w:rsidP="00FC4AF5">
      <w:pPr>
        <w:pStyle w:val="a9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F5">
        <w:rPr>
          <w:rFonts w:ascii="Times New Roman" w:hAnsi="Times New Roman" w:cs="Times New Roman"/>
          <w:sz w:val="28"/>
          <w:szCs w:val="28"/>
        </w:rPr>
        <w:t>За необхідності структура учнівського парламенту може бути змінена відповідно до потреб і вимог.</w:t>
      </w:r>
    </w:p>
    <w:p w14:paraId="276C51C2" w14:textId="77777777" w:rsidR="000116AE" w:rsidRDefault="000116AE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AA55D" w14:textId="3F652C96" w:rsidR="007168E6" w:rsidRPr="000116AE" w:rsidRDefault="00084989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6AE">
        <w:rPr>
          <w:rFonts w:ascii="Times New Roman" w:hAnsi="Times New Roman" w:cs="Times New Roman"/>
          <w:b/>
          <w:bCs/>
          <w:sz w:val="28"/>
          <w:szCs w:val="28"/>
        </w:rPr>
        <w:t xml:space="preserve">Розділ IV. Структура та діяльність </w:t>
      </w:r>
      <w:r w:rsidR="007168E6" w:rsidRPr="000116AE">
        <w:rPr>
          <w:rFonts w:ascii="Times New Roman" w:hAnsi="Times New Roman" w:cs="Times New Roman"/>
          <w:b/>
          <w:bCs/>
          <w:sz w:val="28"/>
          <w:szCs w:val="28"/>
        </w:rPr>
        <w:t>учнівського самоврядування</w:t>
      </w:r>
    </w:p>
    <w:p w14:paraId="2FFF8765" w14:textId="5E184A11" w:rsidR="007168E6" w:rsidRPr="000116AE" w:rsidRDefault="007168E6" w:rsidP="000116AE">
      <w:pPr>
        <w:pStyle w:val="a9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 xml:space="preserve">Діяльність учнівського самоврядування враховує інтереси, ініціативи та творчі можливості учнів, педагогів і батьків. Президент парламенту співпрацює з адміністрацією та </w:t>
      </w:r>
      <w:r w:rsidR="00270633" w:rsidRPr="000116AE">
        <w:rPr>
          <w:rFonts w:ascii="Times New Roman" w:hAnsi="Times New Roman" w:cs="Times New Roman"/>
          <w:sz w:val="28"/>
          <w:szCs w:val="28"/>
        </w:rPr>
        <w:t>громадською радою.</w:t>
      </w:r>
    </w:p>
    <w:p w14:paraId="78E5D7E2" w14:textId="6D13E9DC" w:rsidR="007168E6" w:rsidRPr="000116AE" w:rsidRDefault="007168E6" w:rsidP="000116AE">
      <w:pPr>
        <w:pStyle w:val="a9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Структура самоврядування включає:</w:t>
      </w:r>
    </w:p>
    <w:p w14:paraId="2497FC28" w14:textId="03686811" w:rsidR="007168E6" w:rsidRPr="000116AE" w:rsidRDefault="00DE4B5E" w:rsidP="000116AE">
      <w:pPr>
        <w:numPr>
          <w:ilvl w:val="0"/>
          <w:numId w:val="20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п</w:t>
      </w:r>
      <w:r w:rsidR="007168E6" w:rsidRPr="000116AE">
        <w:rPr>
          <w:rFonts w:ascii="Times New Roman" w:hAnsi="Times New Roman" w:cs="Times New Roman"/>
          <w:sz w:val="28"/>
          <w:szCs w:val="28"/>
        </w:rPr>
        <w:t>резидента;</w:t>
      </w:r>
    </w:p>
    <w:p w14:paraId="75B13DB4" w14:textId="3BE0C442" w:rsidR="007168E6" w:rsidRPr="000116AE" w:rsidRDefault="00DE4B5E" w:rsidP="000116AE">
      <w:pPr>
        <w:numPr>
          <w:ilvl w:val="0"/>
          <w:numId w:val="20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з</w:t>
      </w:r>
      <w:r w:rsidR="007168E6" w:rsidRPr="000116AE">
        <w:rPr>
          <w:rFonts w:ascii="Times New Roman" w:hAnsi="Times New Roman" w:cs="Times New Roman"/>
          <w:sz w:val="28"/>
          <w:szCs w:val="28"/>
        </w:rPr>
        <w:t>аступника президента;</w:t>
      </w:r>
    </w:p>
    <w:p w14:paraId="2B9924EB" w14:textId="5D74F116" w:rsidR="007168E6" w:rsidRPr="000116AE" w:rsidRDefault="00DE4B5E" w:rsidP="000116AE">
      <w:pPr>
        <w:numPr>
          <w:ilvl w:val="0"/>
          <w:numId w:val="20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с</w:t>
      </w:r>
      <w:r w:rsidR="007168E6" w:rsidRPr="000116AE">
        <w:rPr>
          <w:rFonts w:ascii="Times New Roman" w:hAnsi="Times New Roman" w:cs="Times New Roman"/>
          <w:sz w:val="28"/>
          <w:szCs w:val="28"/>
        </w:rPr>
        <w:t>екретаря;</w:t>
      </w:r>
    </w:p>
    <w:p w14:paraId="2B644C66" w14:textId="7191D69C" w:rsidR="00DE4B5E" w:rsidRPr="000116AE" w:rsidRDefault="00DE4B5E" w:rsidP="000116AE">
      <w:pPr>
        <w:numPr>
          <w:ilvl w:val="0"/>
          <w:numId w:val="20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старостат;</w:t>
      </w:r>
    </w:p>
    <w:p w14:paraId="2D2A0F08" w14:textId="09D63E3E" w:rsidR="007168E6" w:rsidRPr="000116AE" w:rsidRDefault="00DE4B5E" w:rsidP="000116AE">
      <w:pPr>
        <w:numPr>
          <w:ilvl w:val="0"/>
          <w:numId w:val="20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с</w:t>
      </w:r>
      <w:r w:rsidR="007168E6" w:rsidRPr="000116AE">
        <w:rPr>
          <w:rFonts w:ascii="Times New Roman" w:hAnsi="Times New Roman" w:cs="Times New Roman"/>
          <w:sz w:val="28"/>
          <w:szCs w:val="28"/>
        </w:rPr>
        <w:t>ектори, які охоплюють різні напрями діяльності</w:t>
      </w:r>
      <w:r w:rsidR="00FC4AF5">
        <w:rPr>
          <w:rFonts w:ascii="Times New Roman" w:hAnsi="Times New Roman" w:cs="Times New Roman"/>
          <w:sz w:val="28"/>
          <w:szCs w:val="28"/>
        </w:rPr>
        <w:t xml:space="preserve"> учнівського самоврядування</w:t>
      </w:r>
      <w:r w:rsidR="007168E6" w:rsidRPr="000116AE">
        <w:rPr>
          <w:rFonts w:ascii="Times New Roman" w:hAnsi="Times New Roman" w:cs="Times New Roman"/>
          <w:sz w:val="28"/>
          <w:szCs w:val="28"/>
        </w:rPr>
        <w:t>.</w:t>
      </w:r>
    </w:p>
    <w:p w14:paraId="418F8092" w14:textId="4F238623" w:rsidR="007168E6" w:rsidRPr="000116AE" w:rsidRDefault="007168E6" w:rsidP="000116AE">
      <w:pPr>
        <w:pStyle w:val="a9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Сектори учнівського самоврядування:</w:t>
      </w:r>
    </w:p>
    <w:p w14:paraId="394432A3" w14:textId="07CA20A0" w:rsidR="007168E6" w:rsidRPr="000116AE" w:rsidRDefault="007168E6" w:rsidP="000116AE">
      <w:pPr>
        <w:pStyle w:val="ae"/>
        <w:numPr>
          <w:ilvl w:val="0"/>
          <w:numId w:val="21"/>
        </w:numPr>
        <w:tabs>
          <w:tab w:val="left" w:pos="142"/>
          <w:tab w:val="left" w:pos="284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116AE">
        <w:rPr>
          <w:sz w:val="28"/>
          <w:szCs w:val="28"/>
        </w:rPr>
        <w:t>Сектор дозвілля</w:t>
      </w:r>
      <w:r w:rsidR="000116AE">
        <w:rPr>
          <w:sz w:val="28"/>
          <w:szCs w:val="28"/>
        </w:rPr>
        <w:t>.</w:t>
      </w:r>
    </w:p>
    <w:p w14:paraId="085769A4" w14:textId="70526008" w:rsidR="007168E6" w:rsidRPr="000116AE" w:rsidRDefault="007168E6" w:rsidP="000116AE">
      <w:pPr>
        <w:pStyle w:val="ae"/>
        <w:numPr>
          <w:ilvl w:val="0"/>
          <w:numId w:val="21"/>
        </w:numPr>
        <w:tabs>
          <w:tab w:val="left" w:pos="142"/>
          <w:tab w:val="left" w:pos="284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116AE">
        <w:rPr>
          <w:sz w:val="28"/>
          <w:szCs w:val="28"/>
        </w:rPr>
        <w:t>Сектор освіти</w:t>
      </w:r>
      <w:r w:rsidR="000116AE">
        <w:rPr>
          <w:sz w:val="28"/>
          <w:szCs w:val="28"/>
        </w:rPr>
        <w:t>.</w:t>
      </w:r>
    </w:p>
    <w:p w14:paraId="1C7C6490" w14:textId="233AFECE" w:rsidR="007168E6" w:rsidRPr="000116AE" w:rsidRDefault="007168E6" w:rsidP="000116AE">
      <w:pPr>
        <w:pStyle w:val="ae"/>
        <w:numPr>
          <w:ilvl w:val="0"/>
          <w:numId w:val="21"/>
        </w:numPr>
        <w:tabs>
          <w:tab w:val="left" w:pos="142"/>
          <w:tab w:val="left" w:pos="284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116AE">
        <w:rPr>
          <w:sz w:val="28"/>
          <w:szCs w:val="28"/>
        </w:rPr>
        <w:t>Сектор інформації</w:t>
      </w:r>
      <w:r w:rsidR="000116AE">
        <w:rPr>
          <w:sz w:val="28"/>
          <w:szCs w:val="28"/>
        </w:rPr>
        <w:t>.</w:t>
      </w:r>
    </w:p>
    <w:p w14:paraId="6B2AB3B0" w14:textId="294DEDE5" w:rsidR="007168E6" w:rsidRPr="000116AE" w:rsidRDefault="007168E6" w:rsidP="000116AE">
      <w:pPr>
        <w:pStyle w:val="ae"/>
        <w:numPr>
          <w:ilvl w:val="0"/>
          <w:numId w:val="21"/>
        </w:numPr>
        <w:tabs>
          <w:tab w:val="left" w:pos="142"/>
          <w:tab w:val="left" w:pos="284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116AE">
        <w:rPr>
          <w:sz w:val="28"/>
          <w:szCs w:val="28"/>
        </w:rPr>
        <w:t>Сектор благодійності</w:t>
      </w:r>
      <w:r w:rsidR="000116AE">
        <w:rPr>
          <w:sz w:val="28"/>
          <w:szCs w:val="28"/>
        </w:rPr>
        <w:t>.</w:t>
      </w:r>
    </w:p>
    <w:p w14:paraId="603C5CCC" w14:textId="2DAC217D" w:rsidR="007168E6" w:rsidRPr="000116AE" w:rsidRDefault="007168E6" w:rsidP="000116AE">
      <w:pPr>
        <w:pStyle w:val="ae"/>
        <w:numPr>
          <w:ilvl w:val="0"/>
          <w:numId w:val="21"/>
        </w:numPr>
        <w:tabs>
          <w:tab w:val="left" w:pos="142"/>
          <w:tab w:val="left" w:pos="284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116AE">
        <w:rPr>
          <w:sz w:val="28"/>
          <w:szCs w:val="28"/>
        </w:rPr>
        <w:t>Сектор здоров’я та спорту</w:t>
      </w:r>
      <w:r w:rsidR="000116AE">
        <w:rPr>
          <w:sz w:val="28"/>
          <w:szCs w:val="28"/>
        </w:rPr>
        <w:t>.</w:t>
      </w:r>
    </w:p>
    <w:p w14:paraId="6E91897E" w14:textId="12377DF8" w:rsidR="007168E6" w:rsidRPr="000116AE" w:rsidRDefault="007168E6" w:rsidP="000116AE">
      <w:pPr>
        <w:pStyle w:val="ae"/>
        <w:numPr>
          <w:ilvl w:val="0"/>
          <w:numId w:val="21"/>
        </w:numPr>
        <w:tabs>
          <w:tab w:val="left" w:pos="142"/>
          <w:tab w:val="left" w:pos="284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116AE">
        <w:rPr>
          <w:sz w:val="28"/>
          <w:szCs w:val="28"/>
        </w:rPr>
        <w:t>Сектор початкової школи</w:t>
      </w:r>
      <w:r w:rsidR="007E4305" w:rsidRPr="000116AE">
        <w:rPr>
          <w:sz w:val="28"/>
          <w:szCs w:val="28"/>
        </w:rPr>
        <w:t>.</w:t>
      </w:r>
    </w:p>
    <w:p w14:paraId="357B2F8F" w14:textId="77777777" w:rsidR="000116AE" w:rsidRDefault="000116AE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7135B" w14:textId="3F8D9433" w:rsidR="00084989" w:rsidRPr="000116AE" w:rsidRDefault="00084989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b/>
          <w:bCs/>
          <w:sz w:val="28"/>
          <w:szCs w:val="28"/>
        </w:rPr>
        <w:t>Розділ V. Президент парламенту</w:t>
      </w:r>
    </w:p>
    <w:p w14:paraId="743E71D5" w14:textId="487C6F14" w:rsidR="00084989" w:rsidRPr="000116AE" w:rsidRDefault="00084989" w:rsidP="00011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 xml:space="preserve">5.1. </w:t>
      </w:r>
      <w:r w:rsidR="002216BB" w:rsidRPr="000116AE">
        <w:rPr>
          <w:rFonts w:ascii="Times New Roman" w:hAnsi="Times New Roman" w:cs="Times New Roman"/>
          <w:sz w:val="28"/>
          <w:szCs w:val="28"/>
        </w:rPr>
        <w:t>Президент виконує роль гаранта прав учнів, представляючи їх інтереси у взаємовідносинах з іншими підрозділами та адміністрацією</w:t>
      </w:r>
      <w:r w:rsidR="00270633" w:rsidRPr="000116AE">
        <w:rPr>
          <w:rFonts w:ascii="Times New Roman" w:hAnsi="Times New Roman" w:cs="Times New Roman"/>
          <w:sz w:val="28"/>
          <w:szCs w:val="28"/>
        </w:rPr>
        <w:t xml:space="preserve"> </w:t>
      </w:r>
      <w:r w:rsidR="002216BB" w:rsidRPr="000116AE">
        <w:rPr>
          <w:rFonts w:ascii="Times New Roman" w:hAnsi="Times New Roman" w:cs="Times New Roman"/>
          <w:sz w:val="28"/>
          <w:szCs w:val="28"/>
        </w:rPr>
        <w:t>закладу</w:t>
      </w:r>
      <w:r w:rsidR="00270633" w:rsidRPr="000116AE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2216BB" w:rsidRPr="000116AE">
        <w:rPr>
          <w:rFonts w:ascii="Times New Roman" w:hAnsi="Times New Roman" w:cs="Times New Roman"/>
          <w:sz w:val="28"/>
          <w:szCs w:val="28"/>
        </w:rPr>
        <w:t>. Він також є офіційним представником учнів на різноманітних заходах.</w:t>
      </w:r>
    </w:p>
    <w:p w14:paraId="1AA1E82D" w14:textId="4A4D162F" w:rsidR="00084989" w:rsidRPr="000116AE" w:rsidRDefault="00084989" w:rsidP="00011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 xml:space="preserve">5.2. </w:t>
      </w:r>
      <w:r w:rsidR="00963F09" w:rsidRPr="000116AE">
        <w:rPr>
          <w:rFonts w:ascii="Times New Roman" w:hAnsi="Times New Roman" w:cs="Times New Roman"/>
          <w:sz w:val="28"/>
          <w:szCs w:val="28"/>
        </w:rPr>
        <w:t>Президент о</w:t>
      </w:r>
      <w:r w:rsidRPr="000116AE">
        <w:rPr>
          <w:rFonts w:ascii="Times New Roman" w:hAnsi="Times New Roman" w:cs="Times New Roman"/>
          <w:sz w:val="28"/>
          <w:szCs w:val="28"/>
        </w:rPr>
        <w:t>бирається терміном на два роки серед учнів 8-10 класів, як</w:t>
      </w:r>
      <w:r w:rsidR="001E0366" w:rsidRPr="000116AE">
        <w:rPr>
          <w:rFonts w:ascii="Times New Roman" w:hAnsi="Times New Roman" w:cs="Times New Roman"/>
          <w:sz w:val="28"/>
          <w:szCs w:val="28"/>
        </w:rPr>
        <w:t xml:space="preserve">ий </w:t>
      </w:r>
      <w:r w:rsidRPr="000116AE">
        <w:rPr>
          <w:rFonts w:ascii="Times New Roman" w:hAnsi="Times New Roman" w:cs="Times New Roman"/>
          <w:sz w:val="28"/>
          <w:szCs w:val="28"/>
        </w:rPr>
        <w:t>навч</w:t>
      </w:r>
      <w:r w:rsidR="00963F09" w:rsidRPr="000116AE">
        <w:rPr>
          <w:rFonts w:ascii="Times New Roman" w:hAnsi="Times New Roman" w:cs="Times New Roman"/>
          <w:sz w:val="28"/>
          <w:szCs w:val="28"/>
        </w:rPr>
        <w:t xml:space="preserve">ається </w:t>
      </w:r>
      <w:r w:rsidRPr="000116AE">
        <w:rPr>
          <w:rFonts w:ascii="Times New Roman" w:hAnsi="Times New Roman" w:cs="Times New Roman"/>
          <w:sz w:val="28"/>
          <w:szCs w:val="28"/>
        </w:rPr>
        <w:t>у ліцеї не менше двох років.</w:t>
      </w:r>
    </w:p>
    <w:p w14:paraId="5054BA1F" w14:textId="7F011BF6" w:rsidR="00084989" w:rsidRPr="000116AE" w:rsidRDefault="00084989" w:rsidP="00011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5.3. Вибори проводяться шляхом таємного голосування, у якому беруть участь учні 5-11 класів та педагогічний колектив</w:t>
      </w:r>
      <w:r w:rsidR="00963F09" w:rsidRPr="000116AE">
        <w:rPr>
          <w:rFonts w:ascii="Times New Roman" w:hAnsi="Times New Roman" w:cs="Times New Roman"/>
          <w:sz w:val="28"/>
          <w:szCs w:val="28"/>
        </w:rPr>
        <w:t xml:space="preserve"> ліцею.</w:t>
      </w:r>
    </w:p>
    <w:p w14:paraId="5D7524CE" w14:textId="06EAA780" w:rsidR="00084989" w:rsidRPr="000116AE" w:rsidRDefault="00084989" w:rsidP="00011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5.4. Президент координує роботу секторів</w:t>
      </w:r>
      <w:r w:rsidR="001E0366" w:rsidRPr="000116AE">
        <w:rPr>
          <w:rFonts w:ascii="Times New Roman" w:hAnsi="Times New Roman" w:cs="Times New Roman"/>
          <w:sz w:val="28"/>
          <w:szCs w:val="28"/>
        </w:rPr>
        <w:t xml:space="preserve"> учнівського самоврядування.</w:t>
      </w:r>
    </w:p>
    <w:p w14:paraId="7211E21A" w14:textId="77777777" w:rsidR="00084989" w:rsidRPr="000116AE" w:rsidRDefault="00084989" w:rsidP="00011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5.5. Обов’язки президента:</w:t>
      </w:r>
    </w:p>
    <w:p w14:paraId="331BF589" w14:textId="77777777" w:rsidR="00084989" w:rsidRPr="000116AE" w:rsidRDefault="00084989" w:rsidP="00FC4AF5">
      <w:pPr>
        <w:numPr>
          <w:ilvl w:val="0"/>
          <w:numId w:val="2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дотримуватися Статуту ліцею;</w:t>
      </w:r>
    </w:p>
    <w:p w14:paraId="52A7466F" w14:textId="7FF49EEC" w:rsidR="00084989" w:rsidRPr="000116AE" w:rsidRDefault="00084989" w:rsidP="00FC4AF5">
      <w:pPr>
        <w:numPr>
          <w:ilvl w:val="0"/>
          <w:numId w:val="2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брати участь у реалізації річного плану</w:t>
      </w:r>
      <w:r w:rsidR="001E0366" w:rsidRPr="000116AE">
        <w:rPr>
          <w:rFonts w:ascii="Times New Roman" w:hAnsi="Times New Roman" w:cs="Times New Roman"/>
          <w:sz w:val="28"/>
          <w:szCs w:val="28"/>
        </w:rPr>
        <w:t xml:space="preserve"> роботи ліцею №4 імені Лесі Українки;</w:t>
      </w:r>
    </w:p>
    <w:p w14:paraId="7645FCF8" w14:textId="566A737F" w:rsidR="00084989" w:rsidRPr="000116AE" w:rsidRDefault="00084989" w:rsidP="00FC4AF5">
      <w:pPr>
        <w:numPr>
          <w:ilvl w:val="0"/>
          <w:numId w:val="2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бути присутнім на пед</w:t>
      </w:r>
      <w:r w:rsidR="00963F09" w:rsidRPr="000116AE">
        <w:rPr>
          <w:rFonts w:ascii="Times New Roman" w:hAnsi="Times New Roman" w:cs="Times New Roman"/>
          <w:sz w:val="28"/>
          <w:szCs w:val="28"/>
        </w:rPr>
        <w:t>агогічних радах;</w:t>
      </w:r>
    </w:p>
    <w:p w14:paraId="76069E77" w14:textId="77777777" w:rsidR="00084989" w:rsidRPr="000116AE" w:rsidRDefault="00084989" w:rsidP="00FC4AF5">
      <w:pPr>
        <w:numPr>
          <w:ilvl w:val="0"/>
          <w:numId w:val="2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вносити пропозиції щодо покращення освітнього процесу;</w:t>
      </w:r>
    </w:p>
    <w:p w14:paraId="76FA3C7B" w14:textId="77777777" w:rsidR="00084989" w:rsidRPr="000116AE" w:rsidRDefault="00084989" w:rsidP="00FC4AF5">
      <w:pPr>
        <w:numPr>
          <w:ilvl w:val="0"/>
          <w:numId w:val="2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скликати засідання парламенту.</w:t>
      </w:r>
    </w:p>
    <w:p w14:paraId="08DBD472" w14:textId="50F1AF98" w:rsidR="00084989" w:rsidRPr="000116AE" w:rsidRDefault="00084989" w:rsidP="00011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5.6. Президент щорічно звітує про свою діяльність</w:t>
      </w:r>
      <w:r w:rsidR="00963F09" w:rsidRPr="000116AE">
        <w:rPr>
          <w:rFonts w:ascii="Times New Roman" w:hAnsi="Times New Roman" w:cs="Times New Roman"/>
          <w:sz w:val="28"/>
          <w:szCs w:val="28"/>
        </w:rPr>
        <w:t>.</w:t>
      </w:r>
    </w:p>
    <w:p w14:paraId="7471C971" w14:textId="51BE8860" w:rsidR="00084989" w:rsidRPr="000116AE" w:rsidRDefault="00084989" w:rsidP="00011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5.</w:t>
      </w:r>
      <w:r w:rsidR="002216BB" w:rsidRPr="000116AE">
        <w:rPr>
          <w:rFonts w:ascii="Times New Roman" w:hAnsi="Times New Roman" w:cs="Times New Roman"/>
          <w:sz w:val="28"/>
          <w:szCs w:val="28"/>
        </w:rPr>
        <w:t>7</w:t>
      </w:r>
      <w:r w:rsidRPr="000116AE">
        <w:rPr>
          <w:rFonts w:ascii="Times New Roman" w:hAnsi="Times New Roman" w:cs="Times New Roman"/>
          <w:sz w:val="28"/>
          <w:szCs w:val="28"/>
        </w:rPr>
        <w:t>. У разі відсутності президента його обов’язки виконує заступник.</w:t>
      </w:r>
    </w:p>
    <w:p w14:paraId="1A7A3848" w14:textId="77777777" w:rsidR="002216BB" w:rsidRPr="000116AE" w:rsidRDefault="00084989" w:rsidP="000116AE">
      <w:pPr>
        <w:pStyle w:val="ae"/>
        <w:tabs>
          <w:tab w:val="left" w:pos="142"/>
          <w:tab w:val="left" w:pos="284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0116AE">
        <w:rPr>
          <w:sz w:val="28"/>
          <w:szCs w:val="28"/>
        </w:rPr>
        <w:t>5.</w:t>
      </w:r>
      <w:r w:rsidR="002216BB" w:rsidRPr="000116AE">
        <w:rPr>
          <w:sz w:val="28"/>
          <w:szCs w:val="28"/>
        </w:rPr>
        <w:t>8</w:t>
      </w:r>
      <w:r w:rsidRPr="000116AE">
        <w:rPr>
          <w:sz w:val="28"/>
          <w:szCs w:val="28"/>
        </w:rPr>
        <w:t xml:space="preserve">. </w:t>
      </w:r>
      <w:r w:rsidR="002216BB" w:rsidRPr="000116AE">
        <w:rPr>
          <w:sz w:val="28"/>
          <w:szCs w:val="28"/>
        </w:rPr>
        <w:t xml:space="preserve">Президент виконує свої повноваження до вступу на пост новообраного президента. </w:t>
      </w:r>
    </w:p>
    <w:p w14:paraId="35680704" w14:textId="77777777" w:rsidR="00FC4AF5" w:rsidRDefault="00FC4AF5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A0A6C" w14:textId="3EF76EF2" w:rsidR="00C07C62" w:rsidRPr="000116AE" w:rsidRDefault="00C07C62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6AE">
        <w:rPr>
          <w:rFonts w:ascii="Times New Roman" w:hAnsi="Times New Roman" w:cs="Times New Roman"/>
          <w:b/>
          <w:bCs/>
          <w:sz w:val="28"/>
          <w:szCs w:val="28"/>
        </w:rPr>
        <w:t>Розділ VI. Сектори учнівського самоврядування</w:t>
      </w:r>
    </w:p>
    <w:p w14:paraId="2BA19171" w14:textId="1D3509B1" w:rsidR="00A55B47" w:rsidRPr="000116AE" w:rsidRDefault="002216BB" w:rsidP="00FC4AF5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 xml:space="preserve">Сектори учнівського самоврядування є основними органами виконавчої влади, що реалізують </w:t>
      </w:r>
      <w:proofErr w:type="spellStart"/>
      <w:r w:rsidRPr="000116AE">
        <w:rPr>
          <w:rFonts w:ascii="Times New Roman" w:hAnsi="Times New Roman" w:cs="Times New Roman"/>
          <w:sz w:val="28"/>
          <w:szCs w:val="28"/>
        </w:rPr>
        <w:t>про</w:t>
      </w:r>
      <w:r w:rsidR="001E0366" w:rsidRPr="000116AE">
        <w:rPr>
          <w:rFonts w:ascii="Times New Roman" w:hAnsi="Times New Roman" w:cs="Times New Roman"/>
          <w:sz w:val="28"/>
          <w:szCs w:val="28"/>
        </w:rPr>
        <w:t>є</w:t>
      </w:r>
      <w:r w:rsidRPr="000116AE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0116AE">
        <w:rPr>
          <w:rFonts w:ascii="Times New Roman" w:hAnsi="Times New Roman" w:cs="Times New Roman"/>
          <w:sz w:val="28"/>
          <w:szCs w:val="28"/>
        </w:rPr>
        <w:t xml:space="preserve"> та ініціативи учнівського самоврядування. </w:t>
      </w:r>
    </w:p>
    <w:p w14:paraId="5B38555A" w14:textId="452971E9" w:rsidR="002216BB" w:rsidRPr="000116AE" w:rsidRDefault="002216BB" w:rsidP="00FC4AF5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 xml:space="preserve">До складу кожного сектору входить по одному представнику з 5-11 класів. </w:t>
      </w:r>
    </w:p>
    <w:p w14:paraId="45970A18" w14:textId="029F704D" w:rsidR="002216BB" w:rsidRPr="000116AE" w:rsidRDefault="002216BB" w:rsidP="00FC4AF5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lastRenderedPageBreak/>
        <w:t>Сектори планують свою діяльність на кожний семестр, складаючи план роботи, який передається на затвердження парламенту. План роботи включає конкретні завдання, заходи та ініціативи, які сектор буде реалізовувати протягом навчального року.</w:t>
      </w:r>
    </w:p>
    <w:p w14:paraId="6290F2AA" w14:textId="31C53E3A" w:rsidR="002216BB" w:rsidRPr="000116AE" w:rsidRDefault="00C07C62" w:rsidP="00FC4AF5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В кінці навчального року голови секторів звітують перед парламентом про виконану роботу, досягнуті результати та проблеми, з якими стикалися під час реалізації плану.</w:t>
      </w:r>
    </w:p>
    <w:p w14:paraId="2CF8B215" w14:textId="77777777" w:rsidR="00FC4AF5" w:rsidRDefault="00FC4AF5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1407D" w14:textId="514A5DAE" w:rsidR="00C07C62" w:rsidRPr="000116AE" w:rsidRDefault="00C07C62" w:rsidP="00011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6AE">
        <w:rPr>
          <w:rFonts w:ascii="Times New Roman" w:hAnsi="Times New Roman" w:cs="Times New Roman"/>
          <w:b/>
          <w:bCs/>
          <w:sz w:val="28"/>
          <w:szCs w:val="28"/>
        </w:rPr>
        <w:t>Розділ VІI. Діяльність секторів учнівського самоврядування</w:t>
      </w:r>
    </w:p>
    <w:p w14:paraId="2D27B5A9" w14:textId="208DD655" w:rsidR="00C07C62" w:rsidRPr="000116AE" w:rsidRDefault="00C07C62" w:rsidP="00FC4AF5">
      <w:pPr>
        <w:pStyle w:val="ae"/>
        <w:numPr>
          <w:ilvl w:val="0"/>
          <w:numId w:val="11"/>
        </w:numPr>
        <w:tabs>
          <w:tab w:val="left" w:pos="142"/>
          <w:tab w:val="left" w:pos="284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116AE">
        <w:rPr>
          <w:sz w:val="28"/>
          <w:szCs w:val="28"/>
        </w:rPr>
        <w:t xml:space="preserve">Кожен сектор має свою мету, завдання та напрямок роботи, що визначає його </w:t>
      </w:r>
      <w:r w:rsidR="002C1D4B" w:rsidRPr="000116AE">
        <w:rPr>
          <w:sz w:val="28"/>
          <w:szCs w:val="28"/>
        </w:rPr>
        <w:t>роль</w:t>
      </w:r>
      <w:r w:rsidRPr="000116AE">
        <w:rPr>
          <w:sz w:val="28"/>
          <w:szCs w:val="28"/>
        </w:rPr>
        <w:t xml:space="preserve"> житті ліцею. Сектор</w:t>
      </w:r>
      <w:r w:rsidR="00BB3969" w:rsidRPr="000116AE">
        <w:rPr>
          <w:sz w:val="28"/>
          <w:szCs w:val="28"/>
        </w:rPr>
        <w:t>на</w:t>
      </w:r>
      <w:r w:rsidRPr="000116AE">
        <w:rPr>
          <w:sz w:val="28"/>
          <w:szCs w:val="28"/>
        </w:rPr>
        <w:t xml:space="preserve"> організація дозволяє учням брати активну участь у вирішенні питань, що стосуються як навчання, так і позашкільної діяльності.</w:t>
      </w:r>
    </w:p>
    <w:p w14:paraId="4BA81752" w14:textId="70E0459F" w:rsidR="00C07C62" w:rsidRPr="000116AE" w:rsidRDefault="00C07C62" w:rsidP="00FC4AF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Сектори базуються на принципах рівноправності та демократичності, що забезпечує учням можливість брати участь у різних заходах без обмежень.</w:t>
      </w:r>
    </w:p>
    <w:p w14:paraId="05FCA575" w14:textId="3F0B3603" w:rsidR="00C07C62" w:rsidRPr="000116AE" w:rsidRDefault="00C07C62" w:rsidP="00FC4AF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116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Кожен сектор є самостійною одиницею в межах учнівського самоврядування, проте вони всі працюють у тісній взаємодії з іншими органами учнівського самоврядування та адміністрацією ліцею.</w:t>
      </w:r>
    </w:p>
    <w:p w14:paraId="01008489" w14:textId="6996E22F" w:rsidR="00F26BF6" w:rsidRPr="000116AE" w:rsidRDefault="002C1D4B" w:rsidP="00FC4AF5">
      <w:pPr>
        <w:numPr>
          <w:ilvl w:val="0"/>
          <w:numId w:val="11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 xml:space="preserve">Сектор дозвілля займається організацією культурних і розважальних заходів: свят, фестивалів, конкурсів, що сприяють розвитку творчих здібностей учнів. </w:t>
      </w:r>
      <w:r w:rsidR="00FC4AF5" w:rsidRPr="000116AE">
        <w:rPr>
          <w:rFonts w:ascii="Times New Roman" w:hAnsi="Times New Roman" w:cs="Times New Roman"/>
          <w:sz w:val="28"/>
          <w:szCs w:val="28"/>
        </w:rPr>
        <w:t xml:space="preserve">Сектор дозвілля </w:t>
      </w:r>
      <w:r w:rsidRPr="000116AE">
        <w:rPr>
          <w:rFonts w:ascii="Times New Roman" w:hAnsi="Times New Roman" w:cs="Times New Roman"/>
          <w:sz w:val="28"/>
          <w:szCs w:val="28"/>
        </w:rPr>
        <w:t xml:space="preserve">проводить майстер-класи, танцювальні </w:t>
      </w:r>
      <w:proofErr w:type="spellStart"/>
      <w:r w:rsidRPr="000116AE">
        <w:rPr>
          <w:rFonts w:ascii="Times New Roman" w:hAnsi="Times New Roman" w:cs="Times New Roman"/>
          <w:sz w:val="28"/>
          <w:szCs w:val="28"/>
        </w:rPr>
        <w:t>батли</w:t>
      </w:r>
      <w:proofErr w:type="spellEnd"/>
      <w:r w:rsidRPr="000116AE">
        <w:rPr>
          <w:rFonts w:ascii="Times New Roman" w:hAnsi="Times New Roman" w:cs="Times New Roman"/>
          <w:sz w:val="28"/>
          <w:szCs w:val="28"/>
        </w:rPr>
        <w:t>, вікторини та інтелектуальні ігри, які допомагають учням відпочивати та розвиватися.</w:t>
      </w:r>
    </w:p>
    <w:p w14:paraId="148DC116" w14:textId="1E34E644" w:rsidR="00C07C62" w:rsidRPr="000116AE" w:rsidRDefault="00F26BF6" w:rsidP="00FC4AF5">
      <w:pPr>
        <w:numPr>
          <w:ilvl w:val="0"/>
          <w:numId w:val="11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 xml:space="preserve">Сектор освіти відповідає за інтелектуальний розвиток учнів та організацію навчальних заходів </w:t>
      </w:r>
      <w:r w:rsidR="001E0366" w:rsidRPr="000116AE">
        <w:rPr>
          <w:rFonts w:ascii="Times New Roman" w:hAnsi="Times New Roman" w:cs="Times New Roman"/>
          <w:sz w:val="28"/>
          <w:szCs w:val="28"/>
        </w:rPr>
        <w:t>в позаурочний час</w:t>
      </w:r>
      <w:r w:rsidRPr="000116AE">
        <w:rPr>
          <w:rFonts w:ascii="Times New Roman" w:hAnsi="Times New Roman" w:cs="Times New Roman"/>
          <w:sz w:val="28"/>
          <w:szCs w:val="28"/>
        </w:rPr>
        <w:t xml:space="preserve">. </w:t>
      </w:r>
      <w:r w:rsidR="00C30BF3" w:rsidRPr="000116AE">
        <w:rPr>
          <w:rFonts w:ascii="Times New Roman" w:hAnsi="Times New Roman" w:cs="Times New Roman"/>
          <w:sz w:val="28"/>
          <w:szCs w:val="28"/>
        </w:rPr>
        <w:t xml:space="preserve">Учасники сектору </w:t>
      </w:r>
      <w:r w:rsidRPr="000116AE">
        <w:rPr>
          <w:rFonts w:ascii="Times New Roman" w:hAnsi="Times New Roman" w:cs="Times New Roman"/>
          <w:sz w:val="28"/>
          <w:szCs w:val="28"/>
        </w:rPr>
        <w:t xml:space="preserve">працюють спільно з педагогами, організовують інтелектуальні ігри, вікторини, наукові конференції та предметні олімпіади. </w:t>
      </w:r>
      <w:r w:rsidR="00FC4AF5">
        <w:rPr>
          <w:rFonts w:ascii="Times New Roman" w:hAnsi="Times New Roman" w:cs="Times New Roman"/>
          <w:sz w:val="28"/>
          <w:szCs w:val="28"/>
        </w:rPr>
        <w:t xml:space="preserve">Сектор освіти </w:t>
      </w:r>
      <w:r w:rsidRPr="000116AE">
        <w:rPr>
          <w:rFonts w:ascii="Times New Roman" w:hAnsi="Times New Roman" w:cs="Times New Roman"/>
          <w:sz w:val="28"/>
          <w:szCs w:val="28"/>
        </w:rPr>
        <w:t>заохочує учнів до участі в гуртках, що розвивають їхні творчі та пізнавальні здібності.</w:t>
      </w:r>
    </w:p>
    <w:p w14:paraId="59BE0D85" w14:textId="2138C57A" w:rsidR="00F26BF6" w:rsidRPr="000116AE" w:rsidRDefault="00F26BF6" w:rsidP="00FC4AF5">
      <w:pPr>
        <w:numPr>
          <w:ilvl w:val="0"/>
          <w:numId w:val="11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 xml:space="preserve">Основним завданням сектору </w:t>
      </w:r>
      <w:r w:rsidR="00BB3969" w:rsidRPr="000116AE">
        <w:rPr>
          <w:rFonts w:ascii="Times New Roman" w:hAnsi="Times New Roman" w:cs="Times New Roman"/>
          <w:sz w:val="28"/>
          <w:szCs w:val="28"/>
        </w:rPr>
        <w:t xml:space="preserve">інформації </w:t>
      </w:r>
      <w:r w:rsidRPr="000116AE">
        <w:rPr>
          <w:rFonts w:ascii="Times New Roman" w:hAnsi="Times New Roman" w:cs="Times New Roman"/>
          <w:sz w:val="28"/>
          <w:szCs w:val="28"/>
        </w:rPr>
        <w:t>є ефективне інформування учнів про події в ліцеї та висвітлення учнівських ініціатив</w:t>
      </w:r>
      <w:r w:rsidR="00C30BF3" w:rsidRPr="000116AE">
        <w:rPr>
          <w:rFonts w:ascii="Times New Roman" w:hAnsi="Times New Roman" w:cs="Times New Roman"/>
          <w:sz w:val="28"/>
          <w:szCs w:val="28"/>
        </w:rPr>
        <w:t>. Учасники сектору</w:t>
      </w:r>
      <w:r w:rsidRPr="000116AE">
        <w:rPr>
          <w:rFonts w:ascii="Times New Roman" w:hAnsi="Times New Roman" w:cs="Times New Roman"/>
          <w:sz w:val="28"/>
          <w:szCs w:val="28"/>
        </w:rPr>
        <w:t xml:space="preserve"> займаються підготовкою новин і публікацією інформації на офіційних платформах ліцею, таких як соціальні мережі та </w:t>
      </w:r>
      <w:proofErr w:type="spellStart"/>
      <w:r w:rsidR="008F322D" w:rsidRPr="000116AE">
        <w:rPr>
          <w:rFonts w:ascii="Times New Roman" w:hAnsi="Times New Roman" w:cs="Times New Roman"/>
          <w:sz w:val="28"/>
          <w:szCs w:val="28"/>
        </w:rPr>
        <w:t>веб</w:t>
      </w:r>
      <w:r w:rsidRPr="000116AE">
        <w:rPr>
          <w:rFonts w:ascii="Times New Roman" w:hAnsi="Times New Roman" w:cs="Times New Roman"/>
          <w:sz w:val="28"/>
          <w:szCs w:val="28"/>
        </w:rPr>
        <w:t>сайт</w:t>
      </w:r>
      <w:proofErr w:type="spellEnd"/>
      <w:r w:rsidRPr="000116AE">
        <w:rPr>
          <w:rFonts w:ascii="Times New Roman" w:hAnsi="Times New Roman" w:cs="Times New Roman"/>
          <w:sz w:val="28"/>
          <w:szCs w:val="28"/>
        </w:rPr>
        <w:t xml:space="preserve">. </w:t>
      </w:r>
      <w:r w:rsidR="00FC4AF5">
        <w:rPr>
          <w:rFonts w:ascii="Times New Roman" w:hAnsi="Times New Roman" w:cs="Times New Roman"/>
          <w:sz w:val="28"/>
          <w:szCs w:val="28"/>
        </w:rPr>
        <w:t>С</w:t>
      </w:r>
      <w:r w:rsidR="00FC4AF5" w:rsidRPr="000116AE">
        <w:rPr>
          <w:rFonts w:ascii="Times New Roman" w:hAnsi="Times New Roman" w:cs="Times New Roman"/>
          <w:sz w:val="28"/>
          <w:szCs w:val="28"/>
        </w:rPr>
        <w:t xml:space="preserve">ектору інформації </w:t>
      </w:r>
      <w:r w:rsidRPr="000116AE">
        <w:rPr>
          <w:rFonts w:ascii="Times New Roman" w:hAnsi="Times New Roman" w:cs="Times New Roman"/>
          <w:sz w:val="28"/>
          <w:szCs w:val="28"/>
        </w:rPr>
        <w:t>організовує виставки, фото- та відеозйомку заходів, створює рекламні матеріали для подій, що проводяться в ліцеї, та знімає відео для конкурсів і свят.</w:t>
      </w:r>
    </w:p>
    <w:p w14:paraId="01C02A38" w14:textId="4DD59C5C" w:rsidR="00F26BF6" w:rsidRPr="000116AE" w:rsidRDefault="00F26BF6" w:rsidP="00FC4AF5">
      <w:pPr>
        <w:numPr>
          <w:ilvl w:val="0"/>
          <w:numId w:val="11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>Сектор благодійності відповідає за організацію благодійних ініціатив</w:t>
      </w:r>
      <w:r w:rsidR="00ED302D" w:rsidRPr="000116AE">
        <w:rPr>
          <w:rFonts w:ascii="Times New Roman" w:hAnsi="Times New Roman" w:cs="Times New Roman"/>
          <w:sz w:val="28"/>
          <w:szCs w:val="28"/>
        </w:rPr>
        <w:t xml:space="preserve">. Учасники сектору </w:t>
      </w:r>
      <w:r w:rsidR="00B03121" w:rsidRPr="000116AE">
        <w:rPr>
          <w:rFonts w:ascii="Times New Roman" w:hAnsi="Times New Roman" w:cs="Times New Roman"/>
          <w:sz w:val="28"/>
          <w:szCs w:val="28"/>
        </w:rPr>
        <w:t xml:space="preserve">організовують </w:t>
      </w:r>
      <w:r w:rsidRPr="000116AE">
        <w:rPr>
          <w:rFonts w:ascii="Times New Roman" w:hAnsi="Times New Roman" w:cs="Times New Roman"/>
          <w:sz w:val="28"/>
          <w:szCs w:val="28"/>
        </w:rPr>
        <w:t xml:space="preserve">ярмарки, акції збору коштів та інші заходи, що сприяють розвитку культури благодійності серед учнів. </w:t>
      </w:r>
      <w:r w:rsidR="00DE4B5E" w:rsidRPr="000116AE">
        <w:rPr>
          <w:rFonts w:ascii="Times New Roman" w:hAnsi="Times New Roman" w:cs="Times New Roman"/>
          <w:sz w:val="28"/>
          <w:szCs w:val="28"/>
        </w:rPr>
        <w:t xml:space="preserve"> </w:t>
      </w:r>
      <w:r w:rsidR="00ED302D" w:rsidRPr="000116AE">
        <w:rPr>
          <w:rFonts w:ascii="Times New Roman" w:hAnsi="Times New Roman" w:cs="Times New Roman"/>
          <w:sz w:val="28"/>
          <w:szCs w:val="28"/>
        </w:rPr>
        <w:t>Учасники сектору проводять</w:t>
      </w:r>
      <w:r w:rsidR="00DE4B5E" w:rsidRPr="000116AE">
        <w:rPr>
          <w:rFonts w:ascii="Times New Roman" w:hAnsi="Times New Roman" w:cs="Times New Roman"/>
          <w:sz w:val="28"/>
          <w:szCs w:val="28"/>
        </w:rPr>
        <w:t xml:space="preserve"> екологічні акції (очищення території ліцею, висадка дерев, організація збору вторинної сировини) та інші заходи, спрямовані на збереження природи. </w:t>
      </w:r>
      <w:r w:rsidR="004635E7" w:rsidRPr="000116AE">
        <w:rPr>
          <w:rFonts w:ascii="Times New Roman" w:hAnsi="Times New Roman" w:cs="Times New Roman"/>
          <w:sz w:val="28"/>
          <w:szCs w:val="28"/>
        </w:rPr>
        <w:t>С</w:t>
      </w:r>
      <w:r w:rsidRPr="000116AE">
        <w:rPr>
          <w:rFonts w:ascii="Times New Roman" w:hAnsi="Times New Roman" w:cs="Times New Roman"/>
          <w:sz w:val="28"/>
          <w:szCs w:val="28"/>
        </w:rPr>
        <w:t xml:space="preserve">ектор активно залучає учнів </w:t>
      </w:r>
      <w:r w:rsidR="004635E7" w:rsidRPr="000116AE">
        <w:rPr>
          <w:rFonts w:ascii="Times New Roman" w:hAnsi="Times New Roman" w:cs="Times New Roman"/>
          <w:sz w:val="28"/>
          <w:szCs w:val="28"/>
        </w:rPr>
        <w:t xml:space="preserve">до </w:t>
      </w:r>
      <w:r w:rsidRPr="000116AE">
        <w:rPr>
          <w:rFonts w:ascii="Times New Roman" w:hAnsi="Times New Roman" w:cs="Times New Roman"/>
          <w:sz w:val="28"/>
          <w:szCs w:val="28"/>
        </w:rPr>
        <w:t xml:space="preserve">національних та міжнародних благодійних </w:t>
      </w:r>
      <w:r w:rsidR="004635E7" w:rsidRPr="000116AE">
        <w:rPr>
          <w:rFonts w:ascii="Times New Roman" w:hAnsi="Times New Roman" w:cs="Times New Roman"/>
          <w:sz w:val="28"/>
          <w:szCs w:val="28"/>
        </w:rPr>
        <w:t>ініціатив</w:t>
      </w:r>
      <w:r w:rsidRPr="000116AE">
        <w:rPr>
          <w:rFonts w:ascii="Times New Roman" w:hAnsi="Times New Roman" w:cs="Times New Roman"/>
          <w:sz w:val="28"/>
          <w:szCs w:val="28"/>
        </w:rPr>
        <w:t>.</w:t>
      </w:r>
    </w:p>
    <w:p w14:paraId="6677C367" w14:textId="435492BD" w:rsidR="00F26BF6" w:rsidRPr="000116AE" w:rsidRDefault="00F26BF6" w:rsidP="000116AE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t xml:space="preserve">Сектор здоров’я та спорту активно працює над популяризацією здорового способу життя серед учнів. </w:t>
      </w:r>
      <w:r w:rsidR="00ED302D" w:rsidRPr="000116AE">
        <w:rPr>
          <w:rFonts w:ascii="Times New Roman" w:hAnsi="Times New Roman" w:cs="Times New Roman"/>
          <w:sz w:val="28"/>
          <w:szCs w:val="28"/>
        </w:rPr>
        <w:t>Учасники сектору</w:t>
      </w:r>
      <w:r w:rsidRPr="000116AE">
        <w:rPr>
          <w:rFonts w:ascii="Times New Roman" w:hAnsi="Times New Roman" w:cs="Times New Roman"/>
          <w:sz w:val="28"/>
          <w:szCs w:val="28"/>
        </w:rPr>
        <w:t xml:space="preserve"> організовують спортивні змагання та турніри, які охоплюють різні вікові категорії учнів. Сектор </w:t>
      </w:r>
      <w:r w:rsidR="00FC4AF5" w:rsidRPr="000116AE">
        <w:rPr>
          <w:rFonts w:ascii="Times New Roman" w:hAnsi="Times New Roman" w:cs="Times New Roman"/>
          <w:sz w:val="28"/>
          <w:szCs w:val="28"/>
        </w:rPr>
        <w:t xml:space="preserve">здоров’я та спорту </w:t>
      </w:r>
      <w:r w:rsidRPr="000116AE">
        <w:rPr>
          <w:rFonts w:ascii="Times New Roman" w:hAnsi="Times New Roman" w:cs="Times New Roman"/>
          <w:sz w:val="28"/>
          <w:szCs w:val="28"/>
        </w:rPr>
        <w:t>організовує зустрічі з медичними працівниками, представниками правоохоронних органів і рятувальників для підвищення рівня безпеки та здоров’я учнів.</w:t>
      </w:r>
    </w:p>
    <w:p w14:paraId="0B57BE4A" w14:textId="18B94E69" w:rsidR="00F26BF6" w:rsidRDefault="00F26BF6" w:rsidP="00660C5A">
      <w:pPr>
        <w:numPr>
          <w:ilvl w:val="0"/>
          <w:numId w:val="11"/>
        </w:num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AE">
        <w:rPr>
          <w:rFonts w:ascii="Times New Roman" w:hAnsi="Times New Roman" w:cs="Times New Roman"/>
          <w:sz w:val="28"/>
          <w:szCs w:val="28"/>
        </w:rPr>
        <w:lastRenderedPageBreak/>
        <w:t xml:space="preserve">Сектор початкової школи працює над створенням комфортного та цікавого середовища для учнів молодших класів. </w:t>
      </w:r>
      <w:r w:rsidR="00ED302D" w:rsidRPr="000116AE">
        <w:rPr>
          <w:rFonts w:ascii="Times New Roman" w:hAnsi="Times New Roman" w:cs="Times New Roman"/>
          <w:sz w:val="28"/>
          <w:szCs w:val="28"/>
        </w:rPr>
        <w:t xml:space="preserve">Учасники сектору проводять </w:t>
      </w:r>
      <w:r w:rsidRPr="000116AE">
        <w:rPr>
          <w:rFonts w:ascii="Times New Roman" w:hAnsi="Times New Roman" w:cs="Times New Roman"/>
          <w:sz w:val="28"/>
          <w:szCs w:val="28"/>
        </w:rPr>
        <w:t xml:space="preserve"> активні та пізнавальні перерви для учнів 1-4 класів, проводять творчі майстер-класи, інтерактивні ігри та тематичні заняття, що сприяють розвитку креативності. </w:t>
      </w:r>
      <w:r w:rsidR="00FC4AF5" w:rsidRPr="000116AE">
        <w:rPr>
          <w:rFonts w:ascii="Times New Roman" w:hAnsi="Times New Roman" w:cs="Times New Roman"/>
          <w:sz w:val="28"/>
          <w:szCs w:val="28"/>
        </w:rPr>
        <w:t xml:space="preserve">Сектор початкової школи </w:t>
      </w:r>
      <w:r w:rsidRPr="000116AE">
        <w:rPr>
          <w:rFonts w:ascii="Times New Roman" w:hAnsi="Times New Roman" w:cs="Times New Roman"/>
          <w:sz w:val="28"/>
          <w:szCs w:val="28"/>
        </w:rPr>
        <w:t>залучає молодших школярів до участі в конкурсах і святкових подіях, допомагаючи формувати навички товариськості та взаємоповаги серед учнів.</w:t>
      </w:r>
    </w:p>
    <w:p w14:paraId="1801C33A" w14:textId="16AB3A93" w:rsidR="00FC4AF5" w:rsidRDefault="00FC4AF5" w:rsidP="00FC4AF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D4938" w14:textId="77777777" w:rsidR="00FC4AF5" w:rsidRPr="00FC4AF5" w:rsidRDefault="00FC4AF5" w:rsidP="00FC4AF5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0" w:name="_Hlk191476058"/>
      <w:r w:rsidRPr="00FC4A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СХВАЛЕНО</w:t>
      </w:r>
    </w:p>
    <w:p w14:paraId="078EB2B4" w14:textId="77777777" w:rsidR="00FC4AF5" w:rsidRPr="00FC4AF5" w:rsidRDefault="00FC4AF5" w:rsidP="00FC4A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C4A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Протокол засідання </w:t>
      </w:r>
    </w:p>
    <w:p w14:paraId="086A5034" w14:textId="77777777" w:rsidR="00FC4AF5" w:rsidRPr="00FC4AF5" w:rsidRDefault="00FC4AF5" w:rsidP="00FC4A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C4A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педагогічної ради</w:t>
      </w:r>
    </w:p>
    <w:p w14:paraId="71937FD4" w14:textId="121CC236" w:rsidR="00FC4AF5" w:rsidRPr="00FC4AF5" w:rsidRDefault="00FC4AF5" w:rsidP="00FC4AF5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C4A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5</w:t>
      </w:r>
      <w:r w:rsidRPr="00FC4A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07</w:t>
      </w:r>
      <w:r w:rsidRPr="00FC4A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</w:t>
      </w:r>
      <w:r w:rsidRPr="00FC4A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5</w:t>
      </w:r>
    </w:p>
    <w:bookmarkEnd w:id="10"/>
    <w:p w14:paraId="429BD6E9" w14:textId="77777777" w:rsidR="00FC4AF5" w:rsidRPr="00FC4AF5" w:rsidRDefault="00FC4AF5" w:rsidP="00FC4AF5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41F2DD36" w14:textId="77777777" w:rsidR="00FC4AF5" w:rsidRPr="000116AE" w:rsidRDefault="00FC4AF5" w:rsidP="00FC4AF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4AF5" w:rsidRPr="000116AE" w:rsidSect="00F26BF6">
      <w:footerReference w:type="default" r:id="rId7"/>
      <w:pgSz w:w="11906" w:h="16838"/>
      <w:pgMar w:top="850" w:right="849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94890" w14:textId="77777777" w:rsidR="00FD3430" w:rsidRDefault="00FD3430" w:rsidP="0088725D">
      <w:pPr>
        <w:spacing w:after="0" w:line="240" w:lineRule="auto"/>
      </w:pPr>
      <w:r>
        <w:separator/>
      </w:r>
    </w:p>
  </w:endnote>
  <w:endnote w:type="continuationSeparator" w:id="0">
    <w:p w14:paraId="087ECDCB" w14:textId="77777777" w:rsidR="00FD3430" w:rsidRDefault="00FD3430" w:rsidP="0088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88515" w14:textId="6FA8546A" w:rsidR="00FC4AF5" w:rsidRDefault="00FC4AF5">
    <w:pPr>
      <w:pStyle w:val="af4"/>
      <w:jc w:val="center"/>
    </w:pPr>
  </w:p>
  <w:p w14:paraId="201312E2" w14:textId="77777777" w:rsidR="0088725D" w:rsidRDefault="0088725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C22B" w14:textId="77777777" w:rsidR="00FD3430" w:rsidRDefault="00FD3430" w:rsidP="0088725D">
      <w:pPr>
        <w:spacing w:after="0" w:line="240" w:lineRule="auto"/>
      </w:pPr>
      <w:r>
        <w:separator/>
      </w:r>
    </w:p>
  </w:footnote>
  <w:footnote w:type="continuationSeparator" w:id="0">
    <w:p w14:paraId="06873C13" w14:textId="77777777" w:rsidR="00FD3430" w:rsidRDefault="00FD3430" w:rsidP="0088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38CD"/>
    <w:multiLevelType w:val="hybridMultilevel"/>
    <w:tmpl w:val="8E9A20D0"/>
    <w:lvl w:ilvl="0" w:tplc="E6026E44">
      <w:start w:val="1"/>
      <w:numFmt w:val="decimal"/>
      <w:lvlText w:val="7.%1."/>
      <w:lvlJc w:val="left"/>
      <w:pPr>
        <w:ind w:left="7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DE83B46"/>
    <w:multiLevelType w:val="hybridMultilevel"/>
    <w:tmpl w:val="603E7DDE"/>
    <w:lvl w:ilvl="0" w:tplc="571C526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F626E1"/>
    <w:multiLevelType w:val="hybridMultilevel"/>
    <w:tmpl w:val="52D4F228"/>
    <w:lvl w:ilvl="0" w:tplc="FEA21D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624E2"/>
    <w:multiLevelType w:val="hybridMultilevel"/>
    <w:tmpl w:val="F1666AC6"/>
    <w:lvl w:ilvl="0" w:tplc="CB46B9B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D6EF4"/>
    <w:multiLevelType w:val="multilevel"/>
    <w:tmpl w:val="1ABC2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13318"/>
    <w:multiLevelType w:val="hybridMultilevel"/>
    <w:tmpl w:val="DCE4A034"/>
    <w:lvl w:ilvl="0" w:tplc="FEA21D56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CCF6D7B"/>
    <w:multiLevelType w:val="hybridMultilevel"/>
    <w:tmpl w:val="977E68DC"/>
    <w:lvl w:ilvl="0" w:tplc="571C526C">
      <w:start w:val="1"/>
      <w:numFmt w:val="bullet"/>
      <w:lvlText w:val="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4C07AE"/>
    <w:multiLevelType w:val="multilevel"/>
    <w:tmpl w:val="4DD8C9E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E68ED"/>
    <w:multiLevelType w:val="multilevel"/>
    <w:tmpl w:val="8488FD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DF452F"/>
    <w:multiLevelType w:val="multilevel"/>
    <w:tmpl w:val="B3AAF61A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995F38"/>
    <w:multiLevelType w:val="hybridMultilevel"/>
    <w:tmpl w:val="76122BD8"/>
    <w:lvl w:ilvl="0" w:tplc="F04AC65A">
      <w:start w:val="1"/>
      <w:numFmt w:val="decimal"/>
      <w:lvlText w:val="4.%1."/>
      <w:lvlJc w:val="left"/>
      <w:pPr>
        <w:ind w:left="7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2EB1634"/>
    <w:multiLevelType w:val="hybridMultilevel"/>
    <w:tmpl w:val="F640BB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73ADE"/>
    <w:multiLevelType w:val="hybridMultilevel"/>
    <w:tmpl w:val="5310249E"/>
    <w:lvl w:ilvl="0" w:tplc="C92C31F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07F2D"/>
    <w:multiLevelType w:val="hybridMultilevel"/>
    <w:tmpl w:val="7B66742A"/>
    <w:lvl w:ilvl="0" w:tplc="FEA21D5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5812259"/>
    <w:multiLevelType w:val="hybridMultilevel"/>
    <w:tmpl w:val="95124EDA"/>
    <w:lvl w:ilvl="0" w:tplc="FEA21D56">
      <w:start w:val="1"/>
      <w:numFmt w:val="bullet"/>
      <w:lvlText w:val="-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5" w15:restartNumberingAfterBreak="0">
    <w:nsid w:val="489B1790"/>
    <w:multiLevelType w:val="multilevel"/>
    <w:tmpl w:val="6B2CCEF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9DB2875"/>
    <w:multiLevelType w:val="hybridMultilevel"/>
    <w:tmpl w:val="4ECEC7AC"/>
    <w:lvl w:ilvl="0" w:tplc="FEA21D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E5EE1"/>
    <w:multiLevelType w:val="multilevel"/>
    <w:tmpl w:val="43D6D30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60F57D6"/>
    <w:multiLevelType w:val="hybridMultilevel"/>
    <w:tmpl w:val="DF44DF5A"/>
    <w:lvl w:ilvl="0" w:tplc="0422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9" w15:restartNumberingAfterBreak="0">
    <w:nsid w:val="5A791B7D"/>
    <w:multiLevelType w:val="hybridMultilevel"/>
    <w:tmpl w:val="60C24C18"/>
    <w:lvl w:ilvl="0" w:tplc="FEA21D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456F1"/>
    <w:multiLevelType w:val="multilevel"/>
    <w:tmpl w:val="674456F1"/>
    <w:lvl w:ilvl="0">
      <w:start w:val="1"/>
      <w:numFmt w:val="bullet"/>
      <w:lvlText w:val="‒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1" w15:restartNumberingAfterBreak="0">
    <w:nsid w:val="6EFF03AE"/>
    <w:multiLevelType w:val="multilevel"/>
    <w:tmpl w:val="9BE2D72E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19"/>
  </w:num>
  <w:num w:numId="5">
    <w:abstractNumId w:val="2"/>
  </w:num>
  <w:num w:numId="6">
    <w:abstractNumId w:val="5"/>
  </w:num>
  <w:num w:numId="7">
    <w:abstractNumId w:val="3"/>
  </w:num>
  <w:num w:numId="8">
    <w:abstractNumId w:val="10"/>
  </w:num>
  <w:num w:numId="9">
    <w:abstractNumId w:val="15"/>
  </w:num>
  <w:num w:numId="10">
    <w:abstractNumId w:val="12"/>
  </w:num>
  <w:num w:numId="11">
    <w:abstractNumId w:val="0"/>
  </w:num>
  <w:num w:numId="12">
    <w:abstractNumId w:val="16"/>
  </w:num>
  <w:num w:numId="13">
    <w:abstractNumId w:val="7"/>
  </w:num>
  <w:num w:numId="14">
    <w:abstractNumId w:val="4"/>
  </w:num>
  <w:num w:numId="15">
    <w:abstractNumId w:val="18"/>
  </w:num>
  <w:num w:numId="16">
    <w:abstractNumId w:val="14"/>
  </w:num>
  <w:num w:numId="17">
    <w:abstractNumId w:val="20"/>
  </w:num>
  <w:num w:numId="18">
    <w:abstractNumId w:val="1"/>
  </w:num>
  <w:num w:numId="19">
    <w:abstractNumId w:val="6"/>
  </w:num>
  <w:num w:numId="20">
    <w:abstractNumId w:val="9"/>
  </w:num>
  <w:num w:numId="21">
    <w:abstractNumId w:val="11"/>
  </w:num>
  <w:num w:numId="22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58"/>
    <w:rsid w:val="000116AE"/>
    <w:rsid w:val="0007352B"/>
    <w:rsid w:val="00084989"/>
    <w:rsid w:val="000F2AA6"/>
    <w:rsid w:val="00121388"/>
    <w:rsid w:val="001A2276"/>
    <w:rsid w:val="001E0366"/>
    <w:rsid w:val="00216CB3"/>
    <w:rsid w:val="002216BB"/>
    <w:rsid w:val="00270633"/>
    <w:rsid w:val="0028558E"/>
    <w:rsid w:val="00296058"/>
    <w:rsid w:val="002C1D4B"/>
    <w:rsid w:val="003040E8"/>
    <w:rsid w:val="003050FF"/>
    <w:rsid w:val="0032219C"/>
    <w:rsid w:val="00386B28"/>
    <w:rsid w:val="0041487E"/>
    <w:rsid w:val="004244BC"/>
    <w:rsid w:val="00435EE1"/>
    <w:rsid w:val="0046169F"/>
    <w:rsid w:val="004635E7"/>
    <w:rsid w:val="00470B36"/>
    <w:rsid w:val="004F0B80"/>
    <w:rsid w:val="005D343A"/>
    <w:rsid w:val="0065192B"/>
    <w:rsid w:val="00660C5A"/>
    <w:rsid w:val="006B0F62"/>
    <w:rsid w:val="006F019C"/>
    <w:rsid w:val="006F5908"/>
    <w:rsid w:val="007168E6"/>
    <w:rsid w:val="007303C9"/>
    <w:rsid w:val="00743BF2"/>
    <w:rsid w:val="007E4305"/>
    <w:rsid w:val="008445B4"/>
    <w:rsid w:val="0088725D"/>
    <w:rsid w:val="008F0C56"/>
    <w:rsid w:val="008F322D"/>
    <w:rsid w:val="008F601A"/>
    <w:rsid w:val="0093471E"/>
    <w:rsid w:val="00963F09"/>
    <w:rsid w:val="009840CC"/>
    <w:rsid w:val="009849BE"/>
    <w:rsid w:val="009906C9"/>
    <w:rsid w:val="00A55B47"/>
    <w:rsid w:val="00A607B0"/>
    <w:rsid w:val="00A941D9"/>
    <w:rsid w:val="00AE4967"/>
    <w:rsid w:val="00B03121"/>
    <w:rsid w:val="00B24064"/>
    <w:rsid w:val="00B34803"/>
    <w:rsid w:val="00B935E9"/>
    <w:rsid w:val="00BB3969"/>
    <w:rsid w:val="00C07C62"/>
    <w:rsid w:val="00C15E6A"/>
    <w:rsid w:val="00C30BF3"/>
    <w:rsid w:val="00CB1334"/>
    <w:rsid w:val="00D13888"/>
    <w:rsid w:val="00D30A8C"/>
    <w:rsid w:val="00D613E1"/>
    <w:rsid w:val="00DE4B5E"/>
    <w:rsid w:val="00E30A22"/>
    <w:rsid w:val="00EA6B7D"/>
    <w:rsid w:val="00ED302D"/>
    <w:rsid w:val="00F17D5B"/>
    <w:rsid w:val="00F25728"/>
    <w:rsid w:val="00F26BF6"/>
    <w:rsid w:val="00F34F5F"/>
    <w:rsid w:val="00FB4868"/>
    <w:rsid w:val="00FC4AF5"/>
    <w:rsid w:val="00FD3430"/>
    <w:rsid w:val="00FE7486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E079"/>
  <w15:chartTrackingRefBased/>
  <w15:docId w15:val="{8C56595E-3D47-45B3-BBE7-7E8EA60F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6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6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60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605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60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60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60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60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6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96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96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96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0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9605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6058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963F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uk-UA"/>
      <w14:ligatures w14:val="none"/>
    </w:rPr>
  </w:style>
  <w:style w:type="character" w:styleId="af">
    <w:name w:val="Hyperlink"/>
    <w:basedOn w:val="a0"/>
    <w:uiPriority w:val="99"/>
    <w:unhideWhenUsed/>
    <w:rsid w:val="00963F09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3F09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7168E6"/>
    <w:rPr>
      <w:b/>
      <w:bCs/>
    </w:rPr>
  </w:style>
  <w:style w:type="paragraph" w:styleId="af2">
    <w:name w:val="header"/>
    <w:basedOn w:val="a"/>
    <w:link w:val="af3"/>
    <w:uiPriority w:val="99"/>
    <w:unhideWhenUsed/>
    <w:rsid w:val="008872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rsid w:val="0088725D"/>
  </w:style>
  <w:style w:type="paragraph" w:styleId="af4">
    <w:name w:val="footer"/>
    <w:basedOn w:val="a"/>
    <w:link w:val="af5"/>
    <w:uiPriority w:val="99"/>
    <w:unhideWhenUsed/>
    <w:rsid w:val="008872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88725D"/>
  </w:style>
  <w:style w:type="paragraph" w:styleId="af6">
    <w:name w:val="Balloon Text"/>
    <w:basedOn w:val="a"/>
    <w:link w:val="af7"/>
    <w:uiPriority w:val="99"/>
    <w:semiHidden/>
    <w:unhideWhenUsed/>
    <w:rsid w:val="00285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285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6770</Words>
  <Characters>3860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Галатяк</dc:creator>
  <cp:keywords/>
  <dc:description/>
  <cp:lastModifiedBy>User</cp:lastModifiedBy>
  <cp:revision>22</cp:revision>
  <cp:lastPrinted>2025-03-24T11:53:00Z</cp:lastPrinted>
  <dcterms:created xsi:type="dcterms:W3CDTF">2025-03-16T21:19:00Z</dcterms:created>
  <dcterms:modified xsi:type="dcterms:W3CDTF">2025-03-24T11:55:00Z</dcterms:modified>
</cp:coreProperties>
</file>