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557F6" w14:textId="330A99FB" w:rsidR="00353755" w:rsidRDefault="00BD69C1" w:rsidP="00BD69C1">
      <w:pPr>
        <w:spacing w:after="0"/>
        <w:ind w:left="50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53755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14:paraId="00000001" w14:textId="57EF675E" w:rsidR="00575DA7" w:rsidRDefault="00353755" w:rsidP="00353755">
      <w:pPr>
        <w:spacing w:after="0"/>
        <w:ind w:left="504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 педагогічної ради</w:t>
      </w:r>
    </w:p>
    <w:p w14:paraId="27E79990" w14:textId="3ABF61C3" w:rsidR="00353755" w:rsidRDefault="00353755" w:rsidP="00353755">
      <w:pPr>
        <w:spacing w:after="0"/>
        <w:ind w:left="360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5835">
        <w:rPr>
          <w:rFonts w:ascii="Times New Roman" w:eastAsia="Times New Roman" w:hAnsi="Times New Roman" w:cs="Times New Roman"/>
          <w:sz w:val="28"/>
          <w:szCs w:val="28"/>
        </w:rPr>
        <w:t>від 20.12.2023р.</w:t>
      </w:r>
    </w:p>
    <w:p w14:paraId="00000002" w14:textId="38C211CB" w:rsidR="00575DA7" w:rsidRDefault="00353755" w:rsidP="00353755">
      <w:pPr>
        <w:spacing w:after="0"/>
        <w:ind w:left="36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D6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9C1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 №7</w:t>
      </w:r>
      <w:r w:rsidR="00BD69C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03" w14:textId="77777777" w:rsidR="00575DA7" w:rsidRDefault="00575DA7" w:rsidP="0035375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575DA7" w:rsidRDefault="00575DA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575DA7" w:rsidRDefault="009958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Орієнтовний план</w:t>
      </w:r>
    </w:p>
    <w:p w14:paraId="00000006" w14:textId="77777777" w:rsidR="00575DA7" w:rsidRDefault="009958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підвищення кваліфікації педагогічних працівників</w:t>
      </w:r>
    </w:p>
    <w:p w14:paraId="00000007" w14:textId="6FAFC483" w:rsidR="00575DA7" w:rsidRDefault="009958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ліцею №4 імені Лесі Українки</w:t>
      </w:r>
      <w:r w:rsidR="00BD69C1">
        <w:rPr>
          <w:rFonts w:ascii="Times New Roman" w:eastAsia="Times New Roman" w:hAnsi="Times New Roman" w:cs="Times New Roman"/>
          <w:b/>
          <w:sz w:val="28"/>
          <w:szCs w:val="28"/>
        </w:rPr>
        <w:t xml:space="preserve"> Дрогобицької міської ради</w:t>
      </w:r>
    </w:p>
    <w:p w14:paraId="00000008" w14:textId="32D49655" w:rsidR="00575DA7" w:rsidRDefault="009958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 рік</w:t>
      </w:r>
    </w:p>
    <w:p w14:paraId="00000009" w14:textId="77777777" w:rsidR="00575DA7" w:rsidRDefault="00575D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65B99ABD" w:rsidR="00575DA7" w:rsidRDefault="00995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Загальна кількість педагогічних працівників, які </w:t>
      </w:r>
      <w:r w:rsidR="00353755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підвищуватимуть кваліфікацію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році – 83 особи</w:t>
      </w:r>
    </w:p>
    <w:p w14:paraId="1C72417E" w14:textId="664749C6" w:rsidR="00353755" w:rsidRDefault="00353755" w:rsidP="00353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42" w:type="dxa"/>
        <w:tblLook w:val="04A0" w:firstRow="1" w:lastRow="0" w:firstColumn="1" w:lastColumn="0" w:noHBand="0" w:noVBand="1"/>
      </w:tblPr>
      <w:tblGrid>
        <w:gridCol w:w="620"/>
        <w:gridCol w:w="4904"/>
        <w:gridCol w:w="1568"/>
        <w:gridCol w:w="1639"/>
        <w:gridCol w:w="1300"/>
      </w:tblGrid>
      <w:tr w:rsidR="00353755" w:rsidRPr="00353755" w14:paraId="306AD81C" w14:textId="77777777" w:rsidTr="00BD69C1">
        <w:trPr>
          <w:trHeight w:val="1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FEA2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3F46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5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Напрям</w:t>
            </w:r>
            <w:proofErr w:type="spellEnd"/>
            <w:r w:rsidRPr="0035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(тема </w:t>
            </w:r>
            <w:proofErr w:type="spellStart"/>
            <w:r w:rsidRPr="0035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курсів</w:t>
            </w:r>
            <w:proofErr w:type="spellEnd"/>
            <w:r w:rsidRPr="0035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6A00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5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Суб'єкт</w:t>
            </w:r>
            <w:proofErr w:type="spellEnd"/>
            <w:r w:rsidRPr="0035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підвищення</w:t>
            </w:r>
            <w:proofErr w:type="spellEnd"/>
            <w:r w:rsidRPr="0035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кваліфікації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485C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5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35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5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35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працівників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BA68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5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Примітки</w:t>
            </w:r>
            <w:proofErr w:type="spellEnd"/>
          </w:p>
        </w:tc>
      </w:tr>
      <w:tr w:rsidR="00BD69C1" w:rsidRPr="00353755" w14:paraId="084A8B35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18A15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0E4A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Інструменти і техніки планування уроку з англійської мови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EB60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8815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6F0A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3622CB5B" w14:textId="77777777" w:rsidTr="00BD69C1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B290D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A56C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 орієнтири дошкільної мистецької освіти: діяльнісний підхід до музичного виховання в умовах упровадження нової української школи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07EF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4A7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72A4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0ACB28D5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02A5D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167E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Онлайн-інструменти в роботі вчителя історії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980C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C7A5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E321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32FC595A" w14:textId="77777777" w:rsidTr="00BD69C1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1D91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0144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Розвиток ключових компетентностей дітей НУШ через фізкультурну освітню галузь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7361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3CBC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D2BC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50BA9EA9" w14:textId="77777777" w:rsidTr="00BD69C1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CB07C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2FE9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Агресивна поведінка школярів. Основні </w:t>
            </w:r>
            <w:proofErr w:type="spellStart"/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психокорекційні</w:t>
            </w:r>
            <w:proofErr w:type="spellEnd"/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прийоми (тренінг-практикум)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AD3A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4AA8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FEE5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6F63B017" w14:textId="77777777" w:rsidTr="00BD69C1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5A2D2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1B92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формування готовності учителів початкової школи до впровадження дослідницького методу навчання школи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7C3D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5F3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A370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6B41B888" w14:textId="77777777" w:rsidTr="00BD69C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493B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569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Розвиток мислення на уроках історії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92FB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65BF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43EE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46A33D9E" w14:textId="77777777" w:rsidTr="00BD69C1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26A7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A836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Психологічна підтримка учасників освітнього процесу. Педагогічні працівники ЗЗСО та ЗДО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0DC3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CC47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A2D8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34EB1E25" w14:textId="77777777" w:rsidTr="00BD69C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FA7B1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3493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Фізика. 7 клас. Зміни чи нові підходи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CE3C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9DAD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370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5CA19347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03C99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8B2E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Інтерактивні виховні технології в роботі педагога-організатора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3622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88B2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0668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461AE754" w14:textId="77777777" w:rsidTr="00BD69C1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C0048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9CCE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Цифровий простір учителя в Новій українській школі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34BB8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DD96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9431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540C3185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95EF4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7D85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Безпечна і здорова школа: освітнє середовище у воєнний/повоєнний час.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5112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2630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C2A6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115D8ADD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4A5A3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54C0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«Графічний дизайн» та «Комп’ютерна анімація»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3160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11BB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1550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402ABEC6" w14:textId="77777777" w:rsidTr="00BD69C1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4E9DF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E295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Тайм – менеджмент, як дієвий інструмент ефективного використання часу педагога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4E6A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FBB9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990F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67E14F73" w14:textId="77777777" w:rsidTr="00BD69C1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5821A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06EB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Розвиток емоційного інтелекту, </w:t>
            </w:r>
            <w:proofErr w:type="spellStart"/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стресостійкості</w:t>
            </w:r>
            <w:proofErr w:type="spellEnd"/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резильєнтності</w:t>
            </w:r>
            <w:proofErr w:type="spellEnd"/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суб’єктів освітнього процесу.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5FA7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744B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26EF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3C9F1BE5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1EA8F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4C7C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Нейромережі</w:t>
            </w:r>
            <w:proofErr w:type="spellEnd"/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штучний інтелект для створення навчального контенту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1766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828A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C3D8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0174D110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E05A5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6289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 у методиці викладання географії у 7 класі Нової української школи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E235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ED2F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0D6C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3B799B51" w14:textId="77777777" w:rsidTr="00BD69C1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50AB5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AEEC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Професійний розвиток учителя польської мови в умовах впровадження Нової української школи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9224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330B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D6D0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49A03AAB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83D47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B83D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Розвиток хронологічної та просторової компетентності учнів на уроках історії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E822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3061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AC6B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16E643E1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79C00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695F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Управлінська діяльність керівників ЗЗСО та впровадження НУШ у 7-9 класах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F0BEB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2F3B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C3D3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37CCD3AF" w14:textId="77777777" w:rsidTr="00BD69C1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6DA7E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8DFC0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 розуміння мовлення як компоненту діяльності у дітей з особливими освітніми потребами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A9A2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805E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9227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2A3D1532" w14:textId="77777777" w:rsidTr="00BD69C1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1C188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59E5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Особистісний розвиток, навчання та виховання дітей з особливими освітніми потребами в закладах загальної дошкільної та середньої освіти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77B6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72EE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115F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1E5B5CE4" w14:textId="77777777" w:rsidTr="00BD69C1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F509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13E3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Розбудова інклюзивного освітнього середовища та управлінський супровід інклюзивного навчання у ЗЗСО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DF74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45DF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68F5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69C1" w:rsidRPr="00353755" w14:paraId="1986BDAF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76128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1C90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Біологія: маркер інновацій та ключових тенденцій в освітньому просторі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A2C4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2CF7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F1ED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329D9C8B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98F8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D5A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Академічна свобода в НУШ: виклики та переваги (теорія і практика)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17D1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89C2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D9B3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1FEA4DEA" w14:textId="77777777" w:rsidTr="00BD69C1">
        <w:trPr>
          <w:trHeight w:val="12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B4547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AB40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Академічна свобода в Психолого-педагогічна характеристика дітей з особливими освітніми потребами та особливості роботи з ними в умовах інклюзивного закладу освіти.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D1E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264E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4239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2C91B1E8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BCF3D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5112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Біологія у 7 класі Нової української школи: новації, підходи, </w:t>
            </w:r>
            <w:proofErr w:type="spellStart"/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пріорітети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766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EEF2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B146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78840213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2E546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A006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Стратегія роботи вихователів спеціальних закладів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C7BD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9B63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1D3A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5AF4F571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08218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1D6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Сучасний урок математики. Методика. Дидактика. Зміст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16F8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F4F8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B5DF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58745524" w14:textId="77777777" w:rsidTr="00BD69C1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8CA32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80FB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 та література в 5-6 класах нової української школи: модель активного навчання.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0C74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A4DE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B39C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672482F0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32E62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1315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Профілактика емоційного та професійного вигорання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F049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0154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C112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2ED6537C" w14:textId="77777777" w:rsidTr="00BD69C1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2240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F520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 культури академічної доброчесності у ЗЗСО: роль керівників та їхніх заступників СО: роль керівників та їхніх заступників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9A7B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0998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ECCC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01221920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D7BCF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A425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Комунікативно-діяльнісний підхід у навчанні української мови та літератури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E14D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3A36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1166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243480C6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A9467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A9A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Використання інноваційних технологій навчання хімії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BA5A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ED1B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F98D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7E754BF4" w14:textId="77777777" w:rsidTr="00BD69C1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EACC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56CB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Професійні компетентності заступників директорів в умовах Нової української школи: навчально-методична робота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9CE9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7787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4A90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32AE8259" w14:textId="77777777" w:rsidTr="00BD69C1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FC114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1CC5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Професійний розвиток вчителя англійської мови в умовах упровадження нової української школи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8D3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0687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34A6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3A641B01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B5317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37C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Викладання предмета «Технології» у Новій українській школі у 7 – 9 класах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F40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EFD2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469F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6C62D90C" w14:textId="77777777" w:rsidTr="00BD69C1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CB5A7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9BAA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Зацікавлення математикою через розвиток креативного та критичного мислення учнів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93FD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127A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8354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6DA7D0AD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D8FA8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E1E5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викладання предмета «Фізична культура»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B12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02F4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1412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4281C105" w14:textId="77777777" w:rsidTr="00BD69C1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D6A64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6DBF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навчання новітніх варіативних модулів модельної навчальної програми з фізичної культури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160B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A625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C6EA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3834A81A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6B7A2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7B05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Сучасні підходи до вивчення польської мови в умовах нової української школи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5F5B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1FAB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B564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59715E5A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1C110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77ED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редакція українського правопису: що потрібно знати освітянам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9545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2733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8CAC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7933F89B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D818D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FCC6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 математичної грамотності учнів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3030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8FCE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C11A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7F6F95C1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3D4E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C1DC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Психологічні компетентності вчителя-дефектолога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FDAD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86C7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4B38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53755" w:rsidRPr="00353755" w14:paraId="73FBA36F" w14:textId="77777777" w:rsidTr="00BD69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11B53" w14:textId="77777777" w:rsidR="00353755" w:rsidRPr="00353755" w:rsidRDefault="00353755" w:rsidP="003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3610" w14:textId="77777777" w:rsidR="00353755" w:rsidRPr="00353755" w:rsidRDefault="00353755" w:rsidP="0035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 стати компетентним мовцем: п’ять кроків до мети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7D8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0FC1" w14:textId="77777777" w:rsidR="00353755" w:rsidRPr="00353755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211F" w14:textId="77777777" w:rsidR="00353755" w:rsidRPr="00353755" w:rsidRDefault="00353755" w:rsidP="0035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</w:tbl>
    <w:p w14:paraId="57E62A50" w14:textId="77777777" w:rsidR="00353755" w:rsidRDefault="00353755" w:rsidP="00353755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575DA7" w:rsidRPr="00353755" w:rsidRDefault="00575D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p w14:paraId="00000028" w14:textId="04DF0E86" w:rsidR="00575DA7" w:rsidRPr="00353755" w:rsidRDefault="00353755">
      <w:pPr>
        <w:rPr>
          <w:rFonts w:ascii="Times New Roman" w:hAnsi="Times New Roman" w:cs="Times New Roman"/>
          <w:sz w:val="24"/>
          <w:szCs w:val="24"/>
        </w:rPr>
      </w:pPr>
      <w:r w:rsidRPr="00353755">
        <w:rPr>
          <w:rFonts w:ascii="Times New Roman" w:hAnsi="Times New Roman" w:cs="Times New Roman"/>
          <w:sz w:val="24"/>
          <w:szCs w:val="24"/>
        </w:rPr>
        <w:t>Голова педагогічної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755">
        <w:rPr>
          <w:rFonts w:ascii="Times New Roman" w:hAnsi="Times New Roman" w:cs="Times New Roman"/>
          <w:sz w:val="24"/>
          <w:szCs w:val="24"/>
        </w:rPr>
        <w:t>_______________</w:t>
      </w:r>
      <w:r w:rsidR="00BD69C1">
        <w:rPr>
          <w:rFonts w:ascii="Times New Roman" w:hAnsi="Times New Roman" w:cs="Times New Roman"/>
          <w:sz w:val="24"/>
          <w:szCs w:val="24"/>
        </w:rPr>
        <w:tab/>
      </w:r>
      <w:r w:rsidR="004847CB">
        <w:rPr>
          <w:rFonts w:ascii="Times New Roman" w:hAnsi="Times New Roman" w:cs="Times New Roman"/>
          <w:sz w:val="24"/>
          <w:szCs w:val="24"/>
        </w:rPr>
        <w:tab/>
      </w:r>
      <w:r w:rsidR="00BD69C1">
        <w:rPr>
          <w:rFonts w:ascii="Times New Roman" w:hAnsi="Times New Roman" w:cs="Times New Roman"/>
          <w:sz w:val="24"/>
          <w:szCs w:val="24"/>
        </w:rPr>
        <w:t>Наталія ГУК</w:t>
      </w:r>
    </w:p>
    <w:p w14:paraId="50B6E962" w14:textId="7C3CDD2E" w:rsidR="00353755" w:rsidRPr="00353755" w:rsidRDefault="00353755">
      <w:pPr>
        <w:rPr>
          <w:rFonts w:ascii="Times New Roman" w:hAnsi="Times New Roman" w:cs="Times New Roman"/>
          <w:sz w:val="24"/>
          <w:szCs w:val="24"/>
        </w:rPr>
      </w:pPr>
      <w:r w:rsidRPr="00353755">
        <w:rPr>
          <w:rFonts w:ascii="Times New Roman" w:hAnsi="Times New Roman" w:cs="Times New Roman"/>
          <w:sz w:val="24"/>
          <w:szCs w:val="24"/>
        </w:rPr>
        <w:t>Секретар педагогічної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75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847CB">
        <w:rPr>
          <w:rFonts w:ascii="Times New Roman" w:hAnsi="Times New Roman" w:cs="Times New Roman"/>
          <w:sz w:val="24"/>
          <w:szCs w:val="24"/>
        </w:rPr>
        <w:tab/>
      </w:r>
      <w:r w:rsidR="00BD69C1">
        <w:rPr>
          <w:rFonts w:ascii="Times New Roman" w:hAnsi="Times New Roman" w:cs="Times New Roman"/>
          <w:sz w:val="24"/>
          <w:szCs w:val="24"/>
        </w:rPr>
        <w:tab/>
        <w:t>Леся ХРУНЬ</w:t>
      </w:r>
      <w:bookmarkEnd w:id="0"/>
    </w:p>
    <w:sectPr w:rsidR="00353755" w:rsidRPr="0035375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36DA"/>
    <w:multiLevelType w:val="multilevel"/>
    <w:tmpl w:val="F572BCD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D70F1B"/>
    <w:multiLevelType w:val="multilevel"/>
    <w:tmpl w:val="82B6E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A7"/>
    <w:rsid w:val="00353755"/>
    <w:rsid w:val="004847CB"/>
    <w:rsid w:val="00575DA7"/>
    <w:rsid w:val="00995835"/>
    <w:rsid w:val="00B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B357"/>
  <w15:docId w15:val="{C5A74496-A6E0-4BF6-AF7C-B6C4B5F0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8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95B87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/oHGugu6F9i4gk4eAPH9LsoeJQ==">AMUW2mVHpdYvKJVIRv59p7o4FcSc6dRkeCpRw84UKiHrj5PCILq3MZjeXbYggHCt4EhsrrPHg2rClvQfUnSujRq7ksdbPWbc430tGzSIONgKRwcd65DubdkNRe1x6ipjt2hpLtiA6fCS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Irina</cp:lastModifiedBy>
  <cp:revision>5</cp:revision>
  <dcterms:created xsi:type="dcterms:W3CDTF">2024-01-11T14:16:00Z</dcterms:created>
  <dcterms:modified xsi:type="dcterms:W3CDTF">2024-02-29T21:47:00Z</dcterms:modified>
</cp:coreProperties>
</file>